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06" w:rsidRDefault="00BB7606">
      <w:pPr>
        <w:jc w:val="center"/>
        <w:rPr>
          <w:b/>
        </w:rPr>
      </w:pPr>
    </w:p>
    <w:p w:rsidR="00BB7606" w:rsidRDefault="00BB7606">
      <w:pPr>
        <w:jc w:val="center"/>
        <w:rPr>
          <w:b/>
        </w:rPr>
      </w:pPr>
      <w:r>
        <w:rPr>
          <w:b/>
        </w:rPr>
        <w:t>РОССИЙСКАЯ ФЕДЕРАЦИЯ</w:t>
      </w:r>
    </w:p>
    <w:p w:rsidR="00BB7606" w:rsidRDefault="00BB7606">
      <w:pPr>
        <w:jc w:val="center"/>
        <w:rPr>
          <w:b/>
        </w:rPr>
      </w:pPr>
    </w:p>
    <w:p w:rsidR="00BB7606" w:rsidRDefault="00BB7606" w:rsidP="00BB7606">
      <w:pPr>
        <w:jc w:val="center"/>
        <w:rPr>
          <w:b/>
        </w:rPr>
      </w:pPr>
      <w:r>
        <w:rPr>
          <w:b/>
        </w:rPr>
        <w:t>СОВЕТ СЕЛЬСКОГО ПОСЕЛЕНИЯ  «КОВЫЛИНСКОЕ»</w:t>
      </w:r>
    </w:p>
    <w:p w:rsidR="00BB7606" w:rsidRDefault="00BB7606">
      <w:pPr>
        <w:jc w:val="center"/>
        <w:rPr>
          <w:b/>
        </w:rPr>
      </w:pPr>
      <w:r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216E88" w:rsidRDefault="00216E88">
      <w:pPr>
        <w:jc w:val="center"/>
        <w:rPr>
          <w:b/>
        </w:rPr>
      </w:pPr>
    </w:p>
    <w:p w:rsidR="00216E88" w:rsidRPr="00BB7606" w:rsidRDefault="00216E88">
      <w:pPr>
        <w:jc w:val="center"/>
        <w:rPr>
          <w:b/>
        </w:rPr>
      </w:pPr>
      <w:proofErr w:type="gramStart"/>
      <w:r w:rsidRPr="00BB7606">
        <w:rPr>
          <w:b/>
        </w:rPr>
        <w:t>Р</w:t>
      </w:r>
      <w:proofErr w:type="gramEnd"/>
      <w:r w:rsidRPr="00BB7606">
        <w:rPr>
          <w:b/>
        </w:rPr>
        <w:t xml:space="preserve"> Е Ш Е Н И Е</w:t>
      </w:r>
    </w:p>
    <w:p w:rsidR="00BB7606" w:rsidRDefault="00BB7606" w:rsidP="00BB7606">
      <w:pPr>
        <w:jc w:val="center"/>
      </w:pPr>
      <w:r>
        <w:t>п. Ковыли</w:t>
      </w:r>
    </w:p>
    <w:p w:rsidR="00182D7C" w:rsidRDefault="00182D7C">
      <w:pPr>
        <w:jc w:val="center"/>
        <w:rPr>
          <w:b/>
        </w:rPr>
      </w:pPr>
    </w:p>
    <w:p w:rsidR="00BB7606" w:rsidRDefault="00BB7606">
      <w:pPr>
        <w:jc w:val="both"/>
        <w:rPr>
          <w:sz w:val="26"/>
          <w:szCs w:val="26"/>
        </w:rPr>
      </w:pPr>
    </w:p>
    <w:p w:rsidR="00216E88" w:rsidRDefault="006232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C378BA">
        <w:rPr>
          <w:sz w:val="26"/>
          <w:szCs w:val="26"/>
        </w:rPr>
        <w:t>25</w:t>
      </w:r>
      <w:r>
        <w:rPr>
          <w:sz w:val="26"/>
          <w:szCs w:val="26"/>
        </w:rPr>
        <w:t xml:space="preserve">   марта 2013 года </w:t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B358CF">
        <w:rPr>
          <w:sz w:val="26"/>
          <w:szCs w:val="26"/>
        </w:rPr>
        <w:tab/>
      </w:r>
      <w:r w:rsidR="00182D7C">
        <w:rPr>
          <w:sz w:val="26"/>
          <w:szCs w:val="26"/>
        </w:rPr>
        <w:t>№</w:t>
      </w:r>
      <w:r w:rsidR="00C378BA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</w:t>
      </w:r>
    </w:p>
    <w:p w:rsidR="00F85E4D" w:rsidRDefault="00F85E4D">
      <w:pPr>
        <w:jc w:val="both"/>
        <w:rPr>
          <w:sz w:val="26"/>
          <w:szCs w:val="26"/>
        </w:rPr>
      </w:pPr>
    </w:p>
    <w:p w:rsidR="00C015B3" w:rsidRPr="008A146A" w:rsidRDefault="00B801D0" w:rsidP="008A146A">
      <w:pPr>
        <w:jc w:val="center"/>
        <w:rPr>
          <w:b/>
          <w:szCs w:val="28"/>
        </w:rPr>
      </w:pPr>
      <w:r w:rsidRPr="008A146A">
        <w:rPr>
          <w:b/>
          <w:szCs w:val="28"/>
        </w:rPr>
        <w:t xml:space="preserve">О </w:t>
      </w:r>
      <w:r w:rsidR="006232BC">
        <w:rPr>
          <w:b/>
          <w:szCs w:val="28"/>
        </w:rPr>
        <w:t xml:space="preserve">принятии Положения «О порядке проведения антикоррупционной экспертизы нормативных правовых актов и их проектов </w:t>
      </w:r>
      <w:r w:rsidR="00A50939">
        <w:rPr>
          <w:b/>
          <w:szCs w:val="28"/>
        </w:rPr>
        <w:t xml:space="preserve"> </w:t>
      </w:r>
      <w:r w:rsidR="006232BC">
        <w:rPr>
          <w:b/>
          <w:szCs w:val="28"/>
        </w:rPr>
        <w:t>нормативных правовых актов Совета сельского поселения «Ковылинское»</w:t>
      </w:r>
    </w:p>
    <w:p w:rsidR="00C015B3" w:rsidRPr="008A146A" w:rsidRDefault="00C015B3" w:rsidP="008A146A">
      <w:pPr>
        <w:jc w:val="center"/>
        <w:rPr>
          <w:b/>
          <w:szCs w:val="28"/>
        </w:rPr>
      </w:pPr>
    </w:p>
    <w:p w:rsidR="008C6D85" w:rsidRDefault="00AF33BA" w:rsidP="008C6D85">
      <w:pPr>
        <w:ind w:left="360"/>
        <w:jc w:val="both"/>
        <w:rPr>
          <w:szCs w:val="28"/>
        </w:rPr>
      </w:pPr>
      <w:r>
        <w:rPr>
          <w:szCs w:val="28"/>
        </w:rPr>
        <w:t xml:space="preserve">    </w:t>
      </w:r>
      <w:r w:rsidR="008A146A">
        <w:rPr>
          <w:szCs w:val="28"/>
        </w:rPr>
        <w:t xml:space="preserve">Рассмотрев </w:t>
      </w:r>
      <w:r w:rsidR="006232BC">
        <w:rPr>
          <w:szCs w:val="28"/>
        </w:rPr>
        <w:t>информацию Краснокаменского межрайонного прокурора</w:t>
      </w:r>
      <w:r w:rsidR="008A146A">
        <w:rPr>
          <w:szCs w:val="28"/>
        </w:rPr>
        <w:t xml:space="preserve"> от </w:t>
      </w:r>
      <w:r w:rsidR="006232BC">
        <w:rPr>
          <w:szCs w:val="28"/>
        </w:rPr>
        <w:t>15.03.2013</w:t>
      </w:r>
      <w:r w:rsidR="008A146A">
        <w:rPr>
          <w:szCs w:val="28"/>
        </w:rPr>
        <w:t xml:space="preserve"> г</w:t>
      </w:r>
      <w:r w:rsidR="006232BC">
        <w:rPr>
          <w:szCs w:val="28"/>
        </w:rPr>
        <w:t>ода,</w:t>
      </w:r>
      <w:r w:rsidR="008A146A">
        <w:rPr>
          <w:szCs w:val="28"/>
        </w:rPr>
        <w:t xml:space="preserve"> </w:t>
      </w:r>
      <w:r w:rsidR="006232BC">
        <w:rPr>
          <w:szCs w:val="28"/>
        </w:rPr>
        <w:t xml:space="preserve">руководствуясь Федеральными законами от 25.12.2008  </w:t>
      </w:r>
      <w:r w:rsidR="006232BC">
        <w:rPr>
          <w:szCs w:val="28"/>
          <w:lang w:val="en-US"/>
        </w:rPr>
        <w:t>N</w:t>
      </w:r>
      <w:r w:rsidR="008A146A">
        <w:rPr>
          <w:szCs w:val="28"/>
        </w:rPr>
        <w:t xml:space="preserve"> </w:t>
      </w:r>
      <w:r w:rsidR="006232BC">
        <w:rPr>
          <w:szCs w:val="28"/>
        </w:rPr>
        <w:t xml:space="preserve">273- ФЗ « О противодействии коррупции», от 17.07.2009 </w:t>
      </w:r>
      <w:r w:rsidR="006232BC">
        <w:rPr>
          <w:szCs w:val="28"/>
          <w:lang w:val="en-US"/>
        </w:rPr>
        <w:t>N</w:t>
      </w:r>
      <w:r w:rsidR="006232BC">
        <w:rPr>
          <w:szCs w:val="28"/>
        </w:rPr>
        <w:t>172-ФЗ « Об антикоррупционной экспертизе</w:t>
      </w:r>
      <w:r w:rsidR="008A146A">
        <w:rPr>
          <w:szCs w:val="28"/>
        </w:rPr>
        <w:t xml:space="preserve"> </w:t>
      </w:r>
      <w:r w:rsidR="006232BC" w:rsidRPr="006232BC">
        <w:rPr>
          <w:szCs w:val="28"/>
        </w:rPr>
        <w:t>нормативных правовых актов и их проектов  нормативных правовых актов</w:t>
      </w:r>
      <w:r w:rsidR="006232BC">
        <w:rPr>
          <w:szCs w:val="28"/>
        </w:rPr>
        <w:t>»,</w:t>
      </w:r>
      <w:r w:rsidR="006232BC" w:rsidRPr="006232BC">
        <w:rPr>
          <w:szCs w:val="28"/>
        </w:rPr>
        <w:t xml:space="preserve"> </w:t>
      </w:r>
      <w:r w:rsidR="00F85E4D">
        <w:rPr>
          <w:szCs w:val="28"/>
        </w:rPr>
        <w:t>Совет сельского поселения «Ковылинское»</w:t>
      </w:r>
    </w:p>
    <w:p w:rsidR="00F85E4D" w:rsidRPr="00C378BA" w:rsidRDefault="00F85E4D" w:rsidP="008C6D85">
      <w:pPr>
        <w:ind w:left="360"/>
        <w:jc w:val="both"/>
        <w:rPr>
          <w:b/>
          <w:szCs w:val="28"/>
        </w:rPr>
      </w:pPr>
      <w:r w:rsidRPr="00C378BA">
        <w:rPr>
          <w:b/>
          <w:szCs w:val="28"/>
        </w:rPr>
        <w:t>Решил:</w:t>
      </w:r>
    </w:p>
    <w:p w:rsidR="00F85E4D" w:rsidRDefault="00F85E4D" w:rsidP="008C6D85">
      <w:pPr>
        <w:ind w:left="360"/>
        <w:jc w:val="both"/>
        <w:rPr>
          <w:szCs w:val="28"/>
        </w:rPr>
      </w:pPr>
      <w:r>
        <w:rPr>
          <w:szCs w:val="28"/>
        </w:rPr>
        <w:t xml:space="preserve">1. </w:t>
      </w:r>
      <w:r w:rsidR="00AB3A03">
        <w:rPr>
          <w:szCs w:val="28"/>
        </w:rPr>
        <w:t>Принять Положение о порядке проведения</w:t>
      </w:r>
      <w:r w:rsidR="00AB3A03" w:rsidRPr="00AB3A03">
        <w:rPr>
          <w:szCs w:val="28"/>
        </w:rPr>
        <w:t xml:space="preserve"> </w:t>
      </w:r>
      <w:r w:rsidR="00AB3A03">
        <w:rPr>
          <w:szCs w:val="28"/>
        </w:rPr>
        <w:t xml:space="preserve">антикоррупционной экспертизы </w:t>
      </w:r>
      <w:r w:rsidR="00AB3A03" w:rsidRPr="006232BC">
        <w:rPr>
          <w:szCs w:val="28"/>
        </w:rPr>
        <w:t>нормативных правовых актов и их проектов  нормативных правовых актов</w:t>
      </w:r>
      <w:r w:rsidR="00AB3A03">
        <w:rPr>
          <w:szCs w:val="28"/>
        </w:rPr>
        <w:t xml:space="preserve"> Совета сельского поселения «Ковылинское» согласно приложению.</w:t>
      </w:r>
    </w:p>
    <w:p w:rsidR="00182D7C" w:rsidRDefault="00F85E4D" w:rsidP="00AB3A03">
      <w:pPr>
        <w:ind w:left="360"/>
        <w:jc w:val="both"/>
        <w:rPr>
          <w:szCs w:val="28"/>
        </w:rPr>
      </w:pPr>
      <w:r>
        <w:rPr>
          <w:szCs w:val="28"/>
        </w:rPr>
        <w:t>2.</w:t>
      </w:r>
      <w:r w:rsidR="00854E88">
        <w:rPr>
          <w:szCs w:val="28"/>
        </w:rPr>
        <w:t xml:space="preserve"> </w:t>
      </w:r>
      <w:r w:rsidR="00AB3A03">
        <w:rPr>
          <w:szCs w:val="28"/>
        </w:rPr>
        <w:t>Направить настоящее решение Главе сельского поселения «Ковылинское» для подписания и обнародования в порядке</w:t>
      </w:r>
      <w:proofErr w:type="gramStart"/>
      <w:r w:rsidR="00AB3A03">
        <w:rPr>
          <w:szCs w:val="28"/>
        </w:rPr>
        <w:t xml:space="preserve"> ,</w:t>
      </w:r>
      <w:proofErr w:type="gramEnd"/>
      <w:r w:rsidR="00AB3A03">
        <w:rPr>
          <w:szCs w:val="28"/>
        </w:rPr>
        <w:t xml:space="preserve"> установленном Уставом сельского поселения «Ковылинское»</w:t>
      </w:r>
    </w:p>
    <w:p w:rsidR="00182D7C" w:rsidRDefault="00182D7C" w:rsidP="008C6D85">
      <w:pPr>
        <w:ind w:left="360"/>
        <w:jc w:val="both"/>
        <w:rPr>
          <w:szCs w:val="28"/>
        </w:rPr>
      </w:pPr>
      <w:r>
        <w:rPr>
          <w:szCs w:val="28"/>
        </w:rPr>
        <w:t xml:space="preserve">3. Настоящее решение </w:t>
      </w:r>
      <w:r w:rsidR="00AB3A03">
        <w:rPr>
          <w:szCs w:val="28"/>
        </w:rPr>
        <w:t xml:space="preserve"> вступает в силу со дня официального опубликования. </w:t>
      </w:r>
    </w:p>
    <w:p w:rsidR="00182D7C" w:rsidRDefault="00182D7C" w:rsidP="008C6D85">
      <w:pPr>
        <w:ind w:left="360"/>
        <w:jc w:val="both"/>
        <w:rPr>
          <w:szCs w:val="28"/>
        </w:rPr>
      </w:pPr>
    </w:p>
    <w:p w:rsidR="00182D7C" w:rsidRDefault="00182D7C" w:rsidP="008C6D85">
      <w:pPr>
        <w:ind w:left="360"/>
        <w:jc w:val="both"/>
        <w:rPr>
          <w:szCs w:val="28"/>
        </w:rPr>
      </w:pPr>
    </w:p>
    <w:p w:rsidR="00C378BA" w:rsidRDefault="00C378BA" w:rsidP="008C6D85">
      <w:pPr>
        <w:ind w:left="360"/>
        <w:jc w:val="both"/>
        <w:rPr>
          <w:szCs w:val="28"/>
        </w:rPr>
      </w:pPr>
    </w:p>
    <w:p w:rsidR="00C378BA" w:rsidRDefault="00C378BA" w:rsidP="008C6D85">
      <w:pPr>
        <w:ind w:left="360"/>
        <w:jc w:val="both"/>
        <w:rPr>
          <w:szCs w:val="28"/>
        </w:rPr>
      </w:pPr>
    </w:p>
    <w:p w:rsidR="008C6D85" w:rsidRDefault="008C6D85" w:rsidP="008C6D85">
      <w:pPr>
        <w:ind w:left="360"/>
        <w:jc w:val="both"/>
        <w:rPr>
          <w:szCs w:val="28"/>
        </w:rPr>
      </w:pPr>
      <w:r>
        <w:rPr>
          <w:szCs w:val="28"/>
        </w:rPr>
        <w:t xml:space="preserve">Глава </w:t>
      </w:r>
      <w:r w:rsidR="00AB3A03">
        <w:rPr>
          <w:szCs w:val="28"/>
        </w:rPr>
        <w:t>сельского поселения</w:t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 w:rsidR="00B358CF">
        <w:rPr>
          <w:szCs w:val="28"/>
        </w:rPr>
        <w:tab/>
      </w:r>
      <w:r>
        <w:rPr>
          <w:szCs w:val="28"/>
        </w:rPr>
        <w:t>Т.И. Лучкина</w:t>
      </w:r>
    </w:p>
    <w:p w:rsidR="008C6D85" w:rsidRDefault="008C6D85" w:rsidP="008C6D85">
      <w:pPr>
        <w:jc w:val="both"/>
        <w:rPr>
          <w:szCs w:val="28"/>
        </w:rPr>
      </w:pPr>
    </w:p>
    <w:p w:rsidR="008C6D85" w:rsidRDefault="008C6D85" w:rsidP="008C6D85">
      <w:pPr>
        <w:jc w:val="both"/>
        <w:rPr>
          <w:szCs w:val="28"/>
        </w:rPr>
      </w:pPr>
    </w:p>
    <w:p w:rsidR="002C0366" w:rsidRPr="002C0366" w:rsidRDefault="002C0366" w:rsidP="008C6D85">
      <w:pPr>
        <w:ind w:left="720"/>
        <w:jc w:val="both"/>
        <w:rPr>
          <w:szCs w:val="28"/>
        </w:rPr>
      </w:pPr>
    </w:p>
    <w:p w:rsidR="00AB3A03" w:rsidRDefault="00AB3A03">
      <w:pPr>
        <w:pageBreakBefore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к Решению </w:t>
      </w:r>
    </w:p>
    <w:p w:rsidR="00AB3A03" w:rsidRDefault="00AB3A03" w:rsidP="00AB3A03">
      <w:pPr>
        <w:tabs>
          <w:tab w:val="left" w:pos="6015"/>
        </w:tabs>
      </w:pPr>
      <w:r>
        <w:tab/>
        <w:t>Совета сельского поселения</w:t>
      </w:r>
    </w:p>
    <w:p w:rsidR="00216E88" w:rsidRDefault="00AB3A03" w:rsidP="00AB3A03">
      <w:pPr>
        <w:tabs>
          <w:tab w:val="left" w:pos="6015"/>
        </w:tabs>
      </w:pPr>
      <w:r>
        <w:tab/>
        <w:t>«Ковылинское»</w:t>
      </w:r>
    </w:p>
    <w:p w:rsidR="00AB3A03" w:rsidRPr="00C378BA" w:rsidRDefault="00AB3A03" w:rsidP="00AB3A03">
      <w:pPr>
        <w:tabs>
          <w:tab w:val="left" w:pos="6015"/>
        </w:tabs>
      </w:pPr>
      <w:r>
        <w:tab/>
        <w:t xml:space="preserve">от </w:t>
      </w:r>
      <w:r w:rsidR="00C378BA">
        <w:t>25</w:t>
      </w:r>
      <w:r>
        <w:t xml:space="preserve">   марта 2013 г. </w:t>
      </w:r>
      <w:r>
        <w:rPr>
          <w:lang w:val="en-US"/>
        </w:rPr>
        <w:t>N</w:t>
      </w:r>
      <w:r w:rsidR="00C378BA">
        <w:t xml:space="preserve"> 10</w:t>
      </w:r>
    </w:p>
    <w:p w:rsidR="00AB3A03" w:rsidRPr="00AB3A03" w:rsidRDefault="00AB3A03" w:rsidP="00AB3A03"/>
    <w:p w:rsidR="00AB3A03" w:rsidRPr="00AB3A03" w:rsidRDefault="00AB3A03" w:rsidP="00AB3A03"/>
    <w:p w:rsidR="00AB3A03" w:rsidRDefault="00AB3A03" w:rsidP="00AB3A03">
      <w:pPr>
        <w:tabs>
          <w:tab w:val="left" w:pos="3105"/>
        </w:tabs>
        <w:jc w:val="center"/>
        <w:rPr>
          <w:b/>
        </w:rPr>
      </w:pPr>
      <w:r w:rsidRPr="00AB3A03">
        <w:rPr>
          <w:b/>
        </w:rPr>
        <w:t>ПОЛОЖЕНИЕ</w:t>
      </w:r>
    </w:p>
    <w:p w:rsidR="00AB3A03" w:rsidRDefault="00AB3A03" w:rsidP="00AB3A03">
      <w:pPr>
        <w:tabs>
          <w:tab w:val="left" w:pos="3105"/>
        </w:tabs>
        <w:jc w:val="center"/>
        <w:rPr>
          <w:b/>
        </w:rPr>
      </w:pPr>
      <w:r>
        <w:rPr>
          <w:b/>
        </w:rPr>
        <w:t>О ПОРЯДКЕ ПРОВЕДЕНИЯ АНТИКОРРУПЦИОННОЙ</w:t>
      </w:r>
    </w:p>
    <w:p w:rsidR="00AB3A03" w:rsidRDefault="00AB3A03" w:rsidP="00AB3A03">
      <w:pPr>
        <w:tabs>
          <w:tab w:val="left" w:pos="3105"/>
        </w:tabs>
        <w:jc w:val="center"/>
        <w:rPr>
          <w:b/>
        </w:rPr>
      </w:pPr>
      <w:r>
        <w:rPr>
          <w:b/>
        </w:rPr>
        <w:t>ЭКСПЕРТИЗЫ</w:t>
      </w:r>
    </w:p>
    <w:p w:rsidR="00AB3A03" w:rsidRDefault="00AB3A03" w:rsidP="00AB3A03">
      <w:pPr>
        <w:tabs>
          <w:tab w:val="left" w:pos="3105"/>
        </w:tabs>
        <w:jc w:val="center"/>
        <w:rPr>
          <w:b/>
        </w:rPr>
      </w:pPr>
      <w:r>
        <w:rPr>
          <w:b/>
        </w:rPr>
        <w:t>НОРМАТИВНЫХ ПРАВОВЫХ АКТОВ И ПРОЕКТОВ</w:t>
      </w:r>
    </w:p>
    <w:p w:rsidR="00AB3A03" w:rsidRDefault="00AB3A03" w:rsidP="00AB3A03">
      <w:pPr>
        <w:tabs>
          <w:tab w:val="left" w:pos="3105"/>
        </w:tabs>
        <w:jc w:val="center"/>
        <w:rPr>
          <w:b/>
        </w:rPr>
      </w:pPr>
      <w:r>
        <w:rPr>
          <w:b/>
        </w:rPr>
        <w:t>НОРМАТИВНЫХ ПРАВОВЫХ</w:t>
      </w:r>
    </w:p>
    <w:p w:rsidR="00AB3A03" w:rsidRDefault="00AB3A03" w:rsidP="00AB3A03">
      <w:pPr>
        <w:tabs>
          <w:tab w:val="left" w:pos="3105"/>
        </w:tabs>
        <w:jc w:val="center"/>
        <w:rPr>
          <w:b/>
        </w:rPr>
      </w:pPr>
      <w:r>
        <w:rPr>
          <w:b/>
        </w:rPr>
        <w:t>АКТОВ СОВЕТА СЕЛЬСКОГО ПОСЕЛЕНИЯ «КОВЫЛИНСКОЕ»</w:t>
      </w:r>
    </w:p>
    <w:p w:rsidR="00AB3A03" w:rsidRPr="00AB3A03" w:rsidRDefault="00AB3A03" w:rsidP="00AB3A03"/>
    <w:p w:rsidR="00AB3A03" w:rsidRDefault="00AB3A03" w:rsidP="00AB3A03"/>
    <w:p w:rsidR="00AB3A03" w:rsidRPr="00456F54" w:rsidRDefault="00343CAD" w:rsidP="00AB3A03">
      <w:pPr>
        <w:rPr>
          <w:b/>
        </w:rPr>
      </w:pPr>
      <w:r>
        <w:t xml:space="preserve">       </w:t>
      </w:r>
      <w:r w:rsidR="00AB3A03" w:rsidRPr="00456F54">
        <w:rPr>
          <w:b/>
        </w:rPr>
        <w:t>Статья</w:t>
      </w:r>
      <w:r w:rsidR="00AB3A03" w:rsidRPr="00456F54">
        <w:rPr>
          <w:b/>
          <w:lang w:val="en-US"/>
        </w:rPr>
        <w:t xml:space="preserve"> 1</w:t>
      </w:r>
      <w:r w:rsidR="00AB3A03" w:rsidRPr="00456F54">
        <w:rPr>
          <w:b/>
        </w:rPr>
        <w:t>. Общие положения</w:t>
      </w:r>
    </w:p>
    <w:p w:rsidR="00343CAD" w:rsidRDefault="00343CAD" w:rsidP="00AB3A03"/>
    <w:p w:rsidR="00343CAD" w:rsidRDefault="00343CAD" w:rsidP="00343CAD">
      <w:pPr>
        <w:jc w:val="both"/>
      </w:pPr>
      <w:r w:rsidRPr="00343CAD">
        <w:t xml:space="preserve">              </w:t>
      </w:r>
      <w:r>
        <w:t xml:space="preserve">1. Настоящее Положение в соответствии с Федеральным законом от 17 июля 2009 года </w:t>
      </w:r>
      <w:r>
        <w:rPr>
          <w:lang w:val="en-US"/>
        </w:rPr>
        <w:t>N</w:t>
      </w:r>
      <w:r>
        <w:t xml:space="preserve"> 172-ФЗ «Об </w:t>
      </w:r>
      <w:r>
        <w:rPr>
          <w:szCs w:val="28"/>
        </w:rPr>
        <w:t xml:space="preserve">антикоррупционной экспертизе нормативных правовых актов и </w:t>
      </w:r>
      <w:r w:rsidRPr="006232BC">
        <w:rPr>
          <w:szCs w:val="28"/>
        </w:rPr>
        <w:t xml:space="preserve"> проектов  нормативных правовых актов</w:t>
      </w:r>
      <w:r>
        <w:rPr>
          <w:szCs w:val="28"/>
        </w:rPr>
        <w:t xml:space="preserve">» устанавливает порядок проведения антикоррупционной экспертизы нормативных правовых актов, принятых Советом сельского поселения «Ковылинское»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по тексту – Совет сельского поселения), и проектов нормативных правовых актов, вносимых в Совет сельского поселения субъектами правотворческой инициативы в порядке, установленном Уставом сельского поселения «Ковылинское»</w:t>
      </w:r>
    </w:p>
    <w:p w:rsidR="0078598D" w:rsidRDefault="00343CAD" w:rsidP="0078598D">
      <w:pPr>
        <w:tabs>
          <w:tab w:val="left" w:pos="975"/>
        </w:tabs>
        <w:jc w:val="both"/>
      </w:pPr>
      <w:r>
        <w:tab/>
        <w:t>2. Цель антикоррупционной экспертиз</w:t>
      </w:r>
      <w:proofErr w:type="gramStart"/>
      <w:r>
        <w:t>ы-</w:t>
      </w:r>
      <w:proofErr w:type="gramEnd"/>
      <w:r>
        <w:t xml:space="preserve"> выявление в нормативных правовых актах и проектах нормативных правовых актов Совета сельского поселения коррупциогенных факторов и их последующее устранение.</w:t>
      </w:r>
    </w:p>
    <w:p w:rsidR="00456F54" w:rsidRDefault="0078598D" w:rsidP="0078598D">
      <w:pPr>
        <w:tabs>
          <w:tab w:val="left" w:pos="975"/>
        </w:tabs>
        <w:jc w:val="both"/>
      </w:pPr>
      <w:r>
        <w:tab/>
        <w:t xml:space="preserve">3. Антикоррупционная экспертиза нормативных правовых актов и их проектов проводится в соответствии с Методикой проведения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lang w:val="en-US"/>
        </w:rPr>
        <w:t>N</w:t>
      </w:r>
      <w:r>
        <w:t xml:space="preserve"> 96 «Об </w:t>
      </w:r>
      <w:r w:rsidR="00456F54">
        <w:rPr>
          <w:szCs w:val="28"/>
        </w:rPr>
        <w:t xml:space="preserve">антикоррупционной экспертизе нормативных правовых актов и </w:t>
      </w:r>
      <w:r w:rsidR="00456F54" w:rsidRPr="006232BC">
        <w:rPr>
          <w:szCs w:val="28"/>
        </w:rPr>
        <w:t xml:space="preserve"> проектов  нормативных правовых актов</w:t>
      </w:r>
      <w:r w:rsidR="00456F54">
        <w:rPr>
          <w:szCs w:val="28"/>
        </w:rPr>
        <w:t>»</w:t>
      </w:r>
    </w:p>
    <w:p w:rsidR="00456F54" w:rsidRDefault="00456F54" w:rsidP="00456F54"/>
    <w:p w:rsidR="00343CAD" w:rsidRDefault="00456F54" w:rsidP="00456F54">
      <w:pPr>
        <w:rPr>
          <w:b/>
        </w:rPr>
      </w:pPr>
      <w:r>
        <w:t xml:space="preserve">       </w:t>
      </w:r>
      <w:r w:rsidRPr="00456F54">
        <w:rPr>
          <w:b/>
        </w:rPr>
        <w:t>Статья 2. Порядок проведения антикоррупционной экспертизы проектов нормативных правовых актов Совета сельского поселения</w:t>
      </w:r>
    </w:p>
    <w:p w:rsidR="00456F54" w:rsidRDefault="00456F54" w:rsidP="00456F54">
      <w:pPr>
        <w:rPr>
          <w:b/>
        </w:rPr>
      </w:pPr>
      <w:r>
        <w:rPr>
          <w:b/>
        </w:rPr>
        <w:t xml:space="preserve">  </w:t>
      </w:r>
    </w:p>
    <w:p w:rsidR="00456F54" w:rsidRDefault="00456F54" w:rsidP="00456F54">
      <w:r>
        <w:rPr>
          <w:b/>
        </w:rPr>
        <w:t xml:space="preserve">    </w:t>
      </w:r>
      <w:r w:rsidRPr="00456F54">
        <w:t>1.</w:t>
      </w:r>
      <w:r>
        <w:rPr>
          <w:b/>
        </w:rPr>
        <w:t xml:space="preserve"> </w:t>
      </w:r>
      <w:r>
        <w:t>Антикоррупционная экспертиза проектов решений Совета сельского поселения проводится при проведении их правовой экспертизы после внесения проекта нормативного правового акта в Совет сельского поселения субъектом правотворческой инициативы депутатами Совета сельского поселения по поручению Председателя Совета сельского поселения.</w:t>
      </w:r>
    </w:p>
    <w:p w:rsidR="00456F54" w:rsidRDefault="00456F54" w:rsidP="00456F54">
      <w:r>
        <w:t xml:space="preserve">      Антикоррупционная экспертиза проекта нормативного правового акта Совета сельского поселения проводится в срок 10 дней со дня поступления проекта на экспертизу.</w:t>
      </w:r>
    </w:p>
    <w:p w:rsidR="00B04015" w:rsidRDefault="00456F54" w:rsidP="00854E88">
      <w:pPr>
        <w:jc w:val="both"/>
        <w:rPr>
          <w:b/>
        </w:rPr>
      </w:pPr>
      <w:r>
        <w:lastRenderedPageBreak/>
        <w:t xml:space="preserve">    2. Выявленные</w:t>
      </w:r>
      <w:r w:rsidR="00B04015">
        <w:t xml:space="preserve"> </w:t>
      </w:r>
      <w:r>
        <w:t>в проекте нормативного правового акта Совета сельского поселения коррупциогенные факторы отражаются в заключении, составляемом при проведении антикоррупционной экспертизы проекта нормативного правового акта.</w:t>
      </w:r>
    </w:p>
    <w:p w:rsidR="00854E88" w:rsidRDefault="00B04015" w:rsidP="00854E88">
      <w:pPr>
        <w:jc w:val="both"/>
      </w:pPr>
      <w:r>
        <w:t xml:space="preserve">    3. Заключение</w:t>
      </w:r>
      <w:proofErr w:type="gramStart"/>
      <w:r>
        <w:t xml:space="preserve"> ,</w:t>
      </w:r>
      <w:proofErr w:type="gramEnd"/>
      <w:r>
        <w:t xml:space="preserve"> подготовленное по результатам правовой экспертизы проекта нормативного правового акта, в случае выявления в нем коррупциогенных факторов, по поручению Председателя Совета сельского поселения подлежит обязательному рассмотрению на заседании профильной постоянной комиссии Совета сельского поселения .</w:t>
      </w:r>
    </w:p>
    <w:p w:rsidR="00AF33BA" w:rsidRDefault="00854E88" w:rsidP="00AF33BA">
      <w:pPr>
        <w:jc w:val="both"/>
      </w:pPr>
      <w:r>
        <w:t xml:space="preserve">    4. </w:t>
      </w:r>
      <w:proofErr w:type="gramStart"/>
      <w:r>
        <w:t>По результатам рассмотрения на заседании постоянной комиссии Совета сельского поселения заключения на проект нормативного правового окта,</w:t>
      </w:r>
      <w:r w:rsidR="00AF33BA">
        <w:t xml:space="preserve"> содержащий коррупциогенные факторы, может быть принято решение о направлении такого акта субъекту правотворческой инициативы для устранения выявленных коррупциогенных факторов.</w:t>
      </w:r>
      <w:proofErr w:type="gramEnd"/>
    </w:p>
    <w:p w:rsidR="00AF33BA" w:rsidRDefault="00AF33BA" w:rsidP="00AF33BA"/>
    <w:p w:rsidR="00AF33BA" w:rsidRDefault="00AF33BA" w:rsidP="00AF33BA">
      <w:pPr>
        <w:ind w:firstLine="708"/>
        <w:jc w:val="both"/>
        <w:rPr>
          <w:b/>
        </w:rPr>
      </w:pPr>
      <w:r w:rsidRPr="00AF33BA">
        <w:rPr>
          <w:b/>
        </w:rPr>
        <w:t>Статья 3. Порядок проведения антикоррупционной экспертизы нормативных правовых актов Совета сельского поселения</w:t>
      </w:r>
    </w:p>
    <w:p w:rsidR="00456F54" w:rsidRDefault="00456F54" w:rsidP="00AF33BA"/>
    <w:p w:rsidR="00AF33BA" w:rsidRDefault="00AF33BA" w:rsidP="00627075">
      <w:pPr>
        <w:jc w:val="both"/>
      </w:pPr>
      <w:r>
        <w:t xml:space="preserve">   1. Антикоррупционная экспертиза нормативных правовых актов Совета сельского поселения проводится при проведении их правовой экспертизы и мониторинге их применения.</w:t>
      </w:r>
    </w:p>
    <w:p w:rsidR="00627075" w:rsidRDefault="00AF33BA" w:rsidP="00627075">
      <w:pPr>
        <w:jc w:val="both"/>
      </w:pPr>
      <w:r>
        <w:t xml:space="preserve">   2. </w:t>
      </w:r>
      <w:proofErr w:type="gramStart"/>
      <w:r>
        <w:t xml:space="preserve">Поводом для организации проведения антикоррупционной экспертизы нормативных правовых актов являются </w:t>
      </w:r>
      <w:r w:rsidR="00BE189C">
        <w:t xml:space="preserve">поступившие в адрес Председателя Совета сельского поселения письменные обращения органов государственной власти, органов местного самоуправления, граждан и организаций  с информацией о </w:t>
      </w:r>
      <w:r w:rsidR="00627075">
        <w:t xml:space="preserve">возможной </w:t>
      </w:r>
      <w:proofErr w:type="spellStart"/>
      <w:r w:rsidR="00627075">
        <w:t>коррупциогенности</w:t>
      </w:r>
      <w:proofErr w:type="spellEnd"/>
      <w:r w:rsidR="00627075">
        <w:t xml:space="preserve"> указ</w:t>
      </w:r>
      <w:r w:rsidR="00BE189C">
        <w:t xml:space="preserve">анных актов, полученной по результатам анализа практики их </w:t>
      </w:r>
      <w:proofErr w:type="spellStart"/>
      <w:r w:rsidR="00BE189C">
        <w:t>правоприменения</w:t>
      </w:r>
      <w:proofErr w:type="spellEnd"/>
      <w:r w:rsidR="00BE189C">
        <w:t>, собственная инициатива.</w:t>
      </w:r>
      <w:proofErr w:type="gramEnd"/>
    </w:p>
    <w:p w:rsidR="00AF33BA" w:rsidRDefault="00627075" w:rsidP="00627075">
      <w:pPr>
        <w:jc w:val="both"/>
      </w:pPr>
      <w:r>
        <w:t xml:space="preserve">   3. Антикоррупционная экспертиза нормативных правовых актов проводится депутатами Совета сельского поселения на основании поручения Председателя Совета сельского поселения в течени</w:t>
      </w:r>
      <w:proofErr w:type="gramStart"/>
      <w:r>
        <w:t>и</w:t>
      </w:r>
      <w:proofErr w:type="gramEnd"/>
      <w:r>
        <w:t xml:space="preserve"> 20 рабочих дней со дня поступления письменного обращения. </w:t>
      </w:r>
    </w:p>
    <w:p w:rsidR="00627075" w:rsidRDefault="00627075" w:rsidP="00627075">
      <w:pPr>
        <w:jc w:val="both"/>
      </w:pPr>
      <w:r>
        <w:t xml:space="preserve">   4. В случае выявления в действующем нормативном правовом акте Совета сельского поселения коррупциогенных факторов заключение, содержащее  результаты антикоррупционной экспертизы, направляется Председателю Совета сельского поселения для решения вопроса о внесении изменений в действующий нормативный правовой акт в порядке, установленном Уставом сельского поселения «Ковылинское».</w:t>
      </w:r>
    </w:p>
    <w:p w:rsidR="00627075" w:rsidRDefault="00627075" w:rsidP="00627075">
      <w:pPr>
        <w:jc w:val="both"/>
      </w:pPr>
    </w:p>
    <w:p w:rsidR="00627075" w:rsidRDefault="00627075" w:rsidP="00627075">
      <w:pPr>
        <w:jc w:val="both"/>
      </w:pPr>
    </w:p>
    <w:p w:rsidR="00C378BA" w:rsidRDefault="00C378BA" w:rsidP="00627075"/>
    <w:p w:rsidR="00C378BA" w:rsidRDefault="00C378BA" w:rsidP="00627075"/>
    <w:p w:rsidR="00627075" w:rsidRPr="00627075" w:rsidRDefault="00627075" w:rsidP="00627075">
      <w:r>
        <w:t>Глава сельского поселения                                                     Т.И. Лучкина</w:t>
      </w:r>
    </w:p>
    <w:sectPr w:rsidR="00627075" w:rsidRPr="00627075" w:rsidSect="000C6C0C">
      <w:pgSz w:w="11906" w:h="16838"/>
      <w:pgMar w:top="709" w:right="42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52D11BF"/>
    <w:multiLevelType w:val="hybridMultilevel"/>
    <w:tmpl w:val="6172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84A9B"/>
    <w:multiLevelType w:val="hybridMultilevel"/>
    <w:tmpl w:val="00E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E5F72"/>
    <w:rsid w:val="00057E47"/>
    <w:rsid w:val="000C6C0C"/>
    <w:rsid w:val="00182D7C"/>
    <w:rsid w:val="001D3BEA"/>
    <w:rsid w:val="001E5F72"/>
    <w:rsid w:val="00213514"/>
    <w:rsid w:val="00216E88"/>
    <w:rsid w:val="00264FF1"/>
    <w:rsid w:val="00287775"/>
    <w:rsid w:val="002C0366"/>
    <w:rsid w:val="00343CAD"/>
    <w:rsid w:val="003F2F7A"/>
    <w:rsid w:val="00456F54"/>
    <w:rsid w:val="00494522"/>
    <w:rsid w:val="006232BC"/>
    <w:rsid w:val="00627075"/>
    <w:rsid w:val="0075283F"/>
    <w:rsid w:val="0078598D"/>
    <w:rsid w:val="00854E88"/>
    <w:rsid w:val="008A146A"/>
    <w:rsid w:val="008B289D"/>
    <w:rsid w:val="008C6D85"/>
    <w:rsid w:val="00A3630D"/>
    <w:rsid w:val="00A50939"/>
    <w:rsid w:val="00A5182F"/>
    <w:rsid w:val="00AB3A03"/>
    <w:rsid w:val="00AF33BA"/>
    <w:rsid w:val="00B04015"/>
    <w:rsid w:val="00B358CF"/>
    <w:rsid w:val="00B801D0"/>
    <w:rsid w:val="00BB7606"/>
    <w:rsid w:val="00BE189C"/>
    <w:rsid w:val="00C015B3"/>
    <w:rsid w:val="00C27DA2"/>
    <w:rsid w:val="00C378BA"/>
    <w:rsid w:val="00CF7BB5"/>
    <w:rsid w:val="00DF3BB4"/>
    <w:rsid w:val="00F85E4D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C0C"/>
    <w:pPr>
      <w:suppressAutoHyphens/>
    </w:pPr>
    <w:rPr>
      <w:color w:val="000000"/>
      <w:sz w:val="28"/>
      <w:szCs w:val="24"/>
      <w:lang w:eastAsia="ar-SA"/>
    </w:rPr>
  </w:style>
  <w:style w:type="paragraph" w:styleId="6">
    <w:name w:val="heading 6"/>
    <w:basedOn w:val="a"/>
    <w:next w:val="a"/>
    <w:qFormat/>
    <w:rsid w:val="000C6C0C"/>
    <w:pPr>
      <w:keepNext/>
      <w:tabs>
        <w:tab w:val="num" w:pos="0"/>
      </w:tabs>
      <w:ind w:left="1152" w:hanging="1152"/>
      <w:jc w:val="both"/>
      <w:outlineLvl w:val="5"/>
    </w:pPr>
    <w:rPr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C6C0C"/>
  </w:style>
  <w:style w:type="character" w:customStyle="1" w:styleId="1">
    <w:name w:val="Основной шрифт абзаца1"/>
    <w:rsid w:val="000C6C0C"/>
  </w:style>
  <w:style w:type="character" w:customStyle="1" w:styleId="a3">
    <w:name w:val="Текст выноски Знак"/>
    <w:basedOn w:val="1"/>
    <w:rsid w:val="000C6C0C"/>
    <w:rPr>
      <w:rFonts w:ascii="Tahoma" w:hAnsi="Tahoma" w:cs="Tahoma"/>
      <w:color w:val="000000"/>
      <w:sz w:val="16"/>
      <w:szCs w:val="16"/>
    </w:rPr>
  </w:style>
  <w:style w:type="paragraph" w:customStyle="1" w:styleId="a4">
    <w:name w:val="Заголовок"/>
    <w:basedOn w:val="a"/>
    <w:next w:val="a5"/>
    <w:rsid w:val="000C6C0C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rsid w:val="000C6C0C"/>
    <w:pPr>
      <w:spacing w:after="120"/>
    </w:pPr>
  </w:style>
  <w:style w:type="paragraph" w:styleId="a6">
    <w:name w:val="List"/>
    <w:basedOn w:val="a5"/>
    <w:rsid w:val="000C6C0C"/>
    <w:rPr>
      <w:rFonts w:cs="Mangal"/>
    </w:rPr>
  </w:style>
  <w:style w:type="paragraph" w:customStyle="1" w:styleId="10">
    <w:name w:val="Название1"/>
    <w:basedOn w:val="a"/>
    <w:rsid w:val="000C6C0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0C6C0C"/>
    <w:pPr>
      <w:suppressLineNumbers/>
    </w:pPr>
    <w:rPr>
      <w:rFonts w:cs="Mangal"/>
    </w:rPr>
  </w:style>
  <w:style w:type="paragraph" w:styleId="a7">
    <w:name w:val="Balloon Text"/>
    <w:basedOn w:val="a"/>
    <w:rsid w:val="000C6C0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C6C0C"/>
    <w:pPr>
      <w:suppressLineNumbers/>
    </w:pPr>
  </w:style>
  <w:style w:type="paragraph" w:customStyle="1" w:styleId="a9">
    <w:name w:val="Заголовок таблицы"/>
    <w:basedOn w:val="a8"/>
    <w:rsid w:val="000C6C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B870-FFBE-4E25-9C43-F0600900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XXXXXX</dc:creator>
  <cp:keywords/>
  <dc:description/>
  <cp:lastModifiedBy>User</cp:lastModifiedBy>
  <cp:revision>10</cp:revision>
  <cp:lastPrinted>2013-04-08T01:16:00Z</cp:lastPrinted>
  <dcterms:created xsi:type="dcterms:W3CDTF">2013-03-26T06:35:00Z</dcterms:created>
  <dcterms:modified xsi:type="dcterms:W3CDTF">2013-04-08T01:16:00Z</dcterms:modified>
</cp:coreProperties>
</file>