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82"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 Д М И Н И С 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Ц И Я</w:t>
      </w:r>
    </w:p>
    <w:p w:rsidR="007F73A1" w:rsidRDefault="007F73A1"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«КОВЫЛИНСКОЕ»</w:t>
      </w:r>
      <w:r w:rsidR="007F73A1">
        <w:rPr>
          <w:rFonts w:ascii="Times New Roman" w:hAnsi="Times New Roman" w:cs="Times New Roman"/>
          <w:b/>
          <w:sz w:val="28"/>
          <w:szCs w:val="28"/>
        </w:rPr>
        <w:t xml:space="preserve">  МУНИЦИПАЛЬНОГО  РАЙОНА</w:t>
      </w:r>
    </w:p>
    <w:p w:rsidR="007F73A1" w:rsidRDefault="008F3A82" w:rsidP="008F3A8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 КРАСНОКАМЕНСК И КРАСНОКАМЕНСКИЙ РАЙОН ЗАБАЙКАЛЬСКОГО КРАЯ»</w:t>
      </w:r>
    </w:p>
    <w:p w:rsidR="008F3A82" w:rsidRDefault="008F3A82" w:rsidP="008F3A82">
      <w:pPr>
        <w:spacing w:after="0" w:line="240" w:lineRule="auto"/>
        <w:jc w:val="center"/>
        <w:rPr>
          <w:rFonts w:ascii="Times New Roman" w:hAnsi="Times New Roman" w:cs="Times New Roman"/>
          <w:b/>
          <w:sz w:val="28"/>
          <w:szCs w:val="28"/>
        </w:rPr>
      </w:pPr>
    </w:p>
    <w:p w:rsidR="007F73A1" w:rsidRDefault="008F3A82" w:rsidP="007F73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F73A1" w:rsidRDefault="007F73A1" w:rsidP="007F73A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F73A1" w:rsidRDefault="004C3237" w:rsidP="007F73A1">
      <w:pPr>
        <w:spacing w:after="0" w:line="240" w:lineRule="auto"/>
        <w:rPr>
          <w:rFonts w:ascii="Times New Roman" w:hAnsi="Times New Roman" w:cs="Times New Roman"/>
          <w:sz w:val="28"/>
          <w:szCs w:val="28"/>
        </w:rPr>
      </w:pPr>
      <w:r>
        <w:rPr>
          <w:rFonts w:ascii="Times New Roman" w:hAnsi="Times New Roman" w:cs="Times New Roman"/>
          <w:sz w:val="28"/>
          <w:szCs w:val="28"/>
        </w:rPr>
        <w:t>«13» июня</w:t>
      </w:r>
      <w:r w:rsidR="00157DDF">
        <w:rPr>
          <w:rFonts w:ascii="Times New Roman" w:hAnsi="Times New Roman" w:cs="Times New Roman"/>
          <w:sz w:val="28"/>
          <w:szCs w:val="28"/>
        </w:rPr>
        <w:t xml:space="preserve"> 2019  г.                                                                    </w:t>
      </w:r>
      <w:r w:rsidR="00712569">
        <w:rPr>
          <w:rFonts w:ascii="Times New Roman" w:hAnsi="Times New Roman" w:cs="Times New Roman"/>
          <w:sz w:val="28"/>
          <w:szCs w:val="28"/>
        </w:rPr>
        <w:t xml:space="preserve">             </w:t>
      </w:r>
      <w:r w:rsidR="00157DDF">
        <w:rPr>
          <w:rFonts w:ascii="Times New Roman" w:hAnsi="Times New Roman" w:cs="Times New Roman"/>
          <w:sz w:val="28"/>
          <w:szCs w:val="28"/>
        </w:rPr>
        <w:t xml:space="preserve">    № </w:t>
      </w:r>
      <w:r>
        <w:rPr>
          <w:rFonts w:ascii="Times New Roman" w:hAnsi="Times New Roman" w:cs="Times New Roman"/>
          <w:sz w:val="28"/>
          <w:szCs w:val="28"/>
        </w:rPr>
        <w:t>29</w:t>
      </w:r>
    </w:p>
    <w:p w:rsidR="007F73A1" w:rsidRDefault="007F73A1" w:rsidP="007F73A1"/>
    <w:p w:rsidR="007F73A1" w:rsidRDefault="008F3A82" w:rsidP="00E91CE8">
      <w:pPr>
        <w:shd w:val="clear" w:color="auto" w:fill="FFFFFF"/>
        <w:spacing w:after="0" w:line="240" w:lineRule="auto"/>
        <w:ind w:right="141" w:firstLine="709"/>
        <w:jc w:val="center"/>
        <w:rPr>
          <w:rFonts w:ascii="Times New Roman" w:hAnsi="Times New Roman" w:cs="Times New Roman"/>
          <w:b/>
          <w:bCs/>
          <w:sz w:val="28"/>
          <w:szCs w:val="28"/>
        </w:rPr>
      </w:pPr>
      <w:r>
        <w:rPr>
          <w:rFonts w:ascii="Times New Roman" w:hAnsi="Times New Roman" w:cs="Times New Roman"/>
          <w:b/>
          <w:bCs/>
          <w:sz w:val="28"/>
          <w:szCs w:val="28"/>
        </w:rPr>
        <w:t>«</w:t>
      </w:r>
      <w:r w:rsidR="006D1F60">
        <w:rPr>
          <w:rFonts w:ascii="Times New Roman" w:hAnsi="Times New Roman" w:cs="Times New Roman"/>
          <w:b/>
          <w:bCs/>
          <w:sz w:val="28"/>
          <w:szCs w:val="28"/>
        </w:rPr>
        <w:t>О внесении изменений и дополнений в Постановление № 3 от 18 января 2019 г. «</w:t>
      </w:r>
      <w:r>
        <w:rPr>
          <w:rFonts w:ascii="Times New Roman" w:hAnsi="Times New Roman" w:cs="Times New Roman"/>
          <w:b/>
          <w:bCs/>
          <w:sz w:val="28"/>
          <w:szCs w:val="28"/>
        </w:rPr>
        <w:t>Об утверждении Правил</w:t>
      </w:r>
      <w:r w:rsidR="007F73A1">
        <w:rPr>
          <w:rFonts w:ascii="Times New Roman" w:hAnsi="Times New Roman" w:cs="Times New Roman"/>
          <w:b/>
          <w:bCs/>
          <w:sz w:val="28"/>
          <w:szCs w:val="28"/>
        </w:rPr>
        <w:t xml:space="preserve"> внутреннего трудового распорядка  администрации  сельского поселения </w:t>
      </w:r>
      <w:r>
        <w:rPr>
          <w:rFonts w:ascii="Times New Roman" w:hAnsi="Times New Roman" w:cs="Times New Roman"/>
          <w:b/>
          <w:bCs/>
          <w:sz w:val="28"/>
          <w:szCs w:val="28"/>
        </w:rPr>
        <w:t>Ковылинское</w:t>
      </w:r>
      <w:r w:rsidR="007F73A1">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«Город Краснокаменск и Краснокаменский район Забайкальского края</w:t>
      </w:r>
      <w:r w:rsidR="007F73A1">
        <w:rPr>
          <w:rFonts w:ascii="Times New Roman" w:hAnsi="Times New Roman" w:cs="Times New Roman"/>
          <w:b/>
          <w:bCs/>
          <w:sz w:val="28"/>
          <w:szCs w:val="28"/>
        </w:rPr>
        <w:t>»</w:t>
      </w:r>
    </w:p>
    <w:p w:rsidR="007F73A1" w:rsidRDefault="007F73A1" w:rsidP="007F73A1">
      <w:pPr>
        <w:pStyle w:val="ConsPlusNormal"/>
        <w:widowControl/>
        <w:ind w:right="281" w:firstLine="750"/>
        <w:jc w:val="both"/>
        <w:rPr>
          <w:rFonts w:ascii="Times New Roman" w:hAnsi="Times New Roman" w:cs="Times New Roman"/>
          <w:sz w:val="28"/>
          <w:szCs w:val="28"/>
        </w:rPr>
      </w:pPr>
    </w:p>
    <w:p w:rsidR="007F73A1" w:rsidRDefault="007F73A1" w:rsidP="007F73A1">
      <w:pPr>
        <w:pStyle w:val="ConsPlusNormal"/>
        <w:widowControl/>
        <w:ind w:right="281" w:firstLine="75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Трудовым кодексом Российской Федерации, </w:t>
      </w:r>
      <w:r>
        <w:rPr>
          <w:rFonts w:ascii="Times New Roman" w:hAnsi="Times New Roman" w:cs="Times New Roman"/>
          <w:color w:val="000000"/>
          <w:sz w:val="28"/>
          <w:szCs w:val="28"/>
        </w:rPr>
        <w:t>Федеральным законом  от 6 октября 2003 года N 131-ФЗ "Об общих принципах организации местного</w:t>
      </w:r>
      <w:r>
        <w:rPr>
          <w:rFonts w:ascii="Times New Roman" w:hAnsi="Times New Roman" w:cs="Times New Roman"/>
          <w:sz w:val="28"/>
          <w:szCs w:val="28"/>
        </w:rPr>
        <w:t xml:space="preserve"> </w:t>
      </w:r>
      <w:r>
        <w:rPr>
          <w:rFonts w:ascii="Times New Roman" w:hAnsi="Times New Roman" w:cs="Times New Roman"/>
          <w:color w:val="000000"/>
          <w:sz w:val="28"/>
          <w:szCs w:val="28"/>
        </w:rPr>
        <w:t>самоуправления в Российской Федерации", Федеральным законом  от 2 марта 2007 года N 25-ФЗ "О</w:t>
      </w:r>
      <w:r>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муниципальной службе в Российской Федерации"</w:t>
      </w:r>
      <w:r>
        <w:rPr>
          <w:rFonts w:ascii="Times New Roman" w:hAnsi="Times New Roman" w:cs="Times New Roman"/>
          <w:sz w:val="28"/>
          <w:szCs w:val="28"/>
        </w:rPr>
        <w:t>, в целях регулирования трудовых отношений в администрации сельского поселения</w:t>
      </w:r>
      <w:r w:rsidR="00157DDF">
        <w:rPr>
          <w:rFonts w:ascii="Times New Roman" w:hAnsi="Times New Roman" w:cs="Times New Roman"/>
          <w:sz w:val="28"/>
          <w:szCs w:val="28"/>
        </w:rPr>
        <w:t xml:space="preserve"> «Ковылинское»</w:t>
      </w:r>
      <w:r w:rsidR="006D1F60">
        <w:rPr>
          <w:rFonts w:ascii="Times New Roman" w:hAnsi="Times New Roman" w:cs="Times New Roman"/>
          <w:sz w:val="28"/>
          <w:szCs w:val="28"/>
        </w:rPr>
        <w:t xml:space="preserve">, учитывая протест </w:t>
      </w:r>
      <w:proofErr w:type="spellStart"/>
      <w:r w:rsidR="006D1F60">
        <w:rPr>
          <w:rFonts w:ascii="Times New Roman" w:hAnsi="Times New Roman" w:cs="Times New Roman"/>
          <w:sz w:val="28"/>
          <w:szCs w:val="28"/>
        </w:rPr>
        <w:t>межрайоннй</w:t>
      </w:r>
      <w:proofErr w:type="spellEnd"/>
      <w:r w:rsidR="006D1F60">
        <w:rPr>
          <w:rFonts w:ascii="Times New Roman" w:hAnsi="Times New Roman" w:cs="Times New Roman"/>
          <w:sz w:val="28"/>
          <w:szCs w:val="28"/>
        </w:rPr>
        <w:t xml:space="preserve">  прокуратуры:</w:t>
      </w:r>
      <w:proofErr w:type="gramEnd"/>
    </w:p>
    <w:p w:rsidR="006D1F60" w:rsidRDefault="006D1F60" w:rsidP="007F73A1">
      <w:pPr>
        <w:pStyle w:val="ConsPlusNormal"/>
        <w:widowControl/>
        <w:ind w:right="281" w:firstLine="750"/>
        <w:jc w:val="both"/>
        <w:rPr>
          <w:rFonts w:ascii="Times New Roman" w:hAnsi="Times New Roman" w:cs="Times New Roman"/>
          <w:sz w:val="28"/>
          <w:szCs w:val="28"/>
        </w:rPr>
      </w:pPr>
    </w:p>
    <w:p w:rsidR="007F73A1" w:rsidRPr="006D1F60" w:rsidRDefault="006D1F60" w:rsidP="006D1F60">
      <w:pPr>
        <w:pStyle w:val="ConsPlusNormal"/>
        <w:widowControl/>
        <w:ind w:right="281" w:firstLine="750"/>
        <w:jc w:val="both"/>
        <w:rPr>
          <w:rFonts w:ascii="Times New Roman" w:hAnsi="Times New Roman" w:cs="Times New Roman"/>
          <w:b/>
          <w:sz w:val="28"/>
          <w:szCs w:val="28"/>
        </w:rPr>
      </w:pPr>
      <w:r w:rsidRPr="006D1F60">
        <w:rPr>
          <w:rFonts w:ascii="Times New Roman" w:hAnsi="Times New Roman" w:cs="Times New Roman"/>
          <w:b/>
          <w:sz w:val="28"/>
          <w:szCs w:val="28"/>
        </w:rPr>
        <w:t>постановляет</w:t>
      </w:r>
    </w:p>
    <w:p w:rsidR="007F73A1" w:rsidRDefault="00B40DBA" w:rsidP="006D1F60">
      <w:pPr>
        <w:shd w:val="clear" w:color="auto" w:fill="FFFFFF"/>
        <w:autoSpaceDE w:val="0"/>
        <w:autoSpaceDN w:val="0"/>
        <w:adjustRightInd w:val="0"/>
        <w:spacing w:after="0"/>
        <w:ind w:left="709" w:right="281"/>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w:t>
      </w:r>
      <w:r w:rsidR="006D1F60">
        <w:rPr>
          <w:rFonts w:ascii="Times New Roman" w:hAnsi="Times New Roman" w:cs="Times New Roman"/>
          <w:sz w:val="28"/>
          <w:szCs w:val="28"/>
        </w:rPr>
        <w:t>бз</w:t>
      </w:r>
      <w:proofErr w:type="spellEnd"/>
      <w:r w:rsidR="006D1F60">
        <w:rPr>
          <w:rFonts w:ascii="Times New Roman" w:hAnsi="Times New Roman" w:cs="Times New Roman"/>
          <w:sz w:val="28"/>
          <w:szCs w:val="28"/>
        </w:rPr>
        <w:t xml:space="preserve">. 10 </w:t>
      </w:r>
      <w:r>
        <w:rPr>
          <w:rFonts w:ascii="Times New Roman" w:hAnsi="Times New Roman" w:cs="Times New Roman"/>
          <w:sz w:val="28"/>
          <w:szCs w:val="28"/>
        </w:rPr>
        <w:t>п. 2.3</w:t>
      </w:r>
      <w:r w:rsidR="006D1F60">
        <w:rPr>
          <w:rFonts w:ascii="Times New Roman" w:hAnsi="Times New Roman" w:cs="Times New Roman"/>
          <w:sz w:val="28"/>
          <w:szCs w:val="28"/>
        </w:rPr>
        <w:t>. Правил читать в следующей редакции:</w:t>
      </w:r>
    </w:p>
    <w:p w:rsidR="006D1F60" w:rsidRPr="00B40DBA" w:rsidRDefault="006D1F60" w:rsidP="00B40DBA">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6D1F60">
        <w:rPr>
          <w:rFonts w:ascii="Times New Roman" w:hAnsi="Times New Roman" w:cs="Times New Roman"/>
          <w:sz w:val="28"/>
          <w:szCs w:val="28"/>
        </w:rPr>
        <w:t>«</w:t>
      </w:r>
      <w:r w:rsidRPr="006D1F60">
        <w:rPr>
          <w:rFonts w:ascii="Times New Roman" w:eastAsia="Times New Roman" w:hAnsi="Times New Roman" w:cs="Times New Roman"/>
          <w:color w:val="000000"/>
          <w:sz w:val="28"/>
          <w:szCs w:val="28"/>
        </w:rPr>
        <w:t>- иной документ удостоверяющий личность</w:t>
      </w:r>
      <w:proofErr w:type="gramStart"/>
      <w:r w:rsidRPr="006D1F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p>
    <w:p w:rsidR="008F3A82" w:rsidRPr="00B40DBA" w:rsidRDefault="00B40DBA" w:rsidP="00B40DBA">
      <w:pPr>
        <w:shd w:val="clear" w:color="auto" w:fill="FFFFFF"/>
        <w:autoSpaceDE w:val="0"/>
        <w:autoSpaceDN w:val="0"/>
        <w:adjustRightInd w:val="0"/>
        <w:spacing w:after="0"/>
        <w:ind w:left="360" w:right="281"/>
        <w:jc w:val="both"/>
        <w:rPr>
          <w:rFonts w:ascii="Times New Roman" w:hAnsi="Times New Roman" w:cs="Times New Roman"/>
          <w:color w:val="000000"/>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11 п. 2.3. Правил  читать в следующей редакции:</w:t>
      </w:r>
    </w:p>
    <w:p w:rsidR="00B40DBA" w:rsidRDefault="00B40DBA" w:rsidP="00B40DBA">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0DBA">
        <w:rPr>
          <w:rFonts w:ascii="Times New Roman" w:hAnsi="Times New Roman" w:cs="Times New Roman"/>
          <w:sz w:val="28"/>
          <w:szCs w:val="28"/>
        </w:rPr>
        <w:t>«</w:t>
      </w:r>
      <w:r w:rsidRPr="00B40DBA">
        <w:rPr>
          <w:rFonts w:ascii="Times New Roman" w:eastAsia="Times New Roman" w:hAnsi="Times New Roman" w:cs="Times New Roman"/>
          <w:color w:val="000000"/>
          <w:sz w:val="28"/>
          <w:szCs w:val="28"/>
        </w:rPr>
        <w:t xml:space="preserve">- документ подтверждающий регистрацию  в системе </w:t>
      </w:r>
      <w:r>
        <w:rPr>
          <w:rFonts w:ascii="Times New Roman" w:eastAsia="Times New Roman" w:hAnsi="Times New Roman" w:cs="Times New Roman"/>
          <w:color w:val="000000"/>
          <w:sz w:val="28"/>
          <w:szCs w:val="28"/>
        </w:rPr>
        <w:t xml:space="preserve">   </w:t>
      </w:r>
      <w:r w:rsidRPr="00B40DBA">
        <w:rPr>
          <w:rFonts w:ascii="Times New Roman" w:eastAsia="Times New Roman" w:hAnsi="Times New Roman" w:cs="Times New Roman"/>
          <w:color w:val="000000"/>
          <w:sz w:val="28"/>
          <w:szCs w:val="28"/>
        </w:rPr>
        <w:t xml:space="preserve">«персонифицированного» </w:t>
      </w:r>
      <w:proofErr w:type="gramStart"/>
      <w:r w:rsidRPr="00B40DBA">
        <w:rPr>
          <w:rFonts w:ascii="Times New Roman" w:eastAsia="Times New Roman" w:hAnsi="Times New Roman" w:cs="Times New Roman"/>
          <w:color w:val="000000"/>
          <w:sz w:val="28"/>
          <w:szCs w:val="28"/>
        </w:rPr>
        <w:t>учета</w:t>
      </w:r>
      <w:proofErr w:type="gramEnd"/>
      <w:r w:rsidRPr="00B40DBA">
        <w:rPr>
          <w:rFonts w:ascii="Times New Roman" w:eastAsia="Times New Roman" w:hAnsi="Times New Roman" w:cs="Times New Roman"/>
          <w:color w:val="000000"/>
          <w:sz w:val="28"/>
          <w:szCs w:val="28"/>
        </w:rPr>
        <w:t xml:space="preserve">  в том числе  электронного документа</w:t>
      </w:r>
      <w:r>
        <w:rPr>
          <w:rFonts w:ascii="Times New Roman" w:eastAsia="Times New Roman" w:hAnsi="Times New Roman" w:cs="Times New Roman"/>
          <w:color w:val="000000"/>
          <w:sz w:val="28"/>
          <w:szCs w:val="28"/>
        </w:rPr>
        <w:t xml:space="preserve">  </w:t>
      </w:r>
    </w:p>
    <w:p w:rsidR="00B40DBA" w:rsidRPr="00B40DBA" w:rsidRDefault="00B40DBA" w:rsidP="00B40DB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3. п. 2.4 читать в новой редакции: </w:t>
      </w:r>
    </w:p>
    <w:p w:rsidR="00B40DBA" w:rsidRPr="00B40DBA" w:rsidRDefault="00B40DBA" w:rsidP="00B40DBA">
      <w:pPr>
        <w:spacing w:after="0" w:line="240" w:lineRule="auto"/>
        <w:jc w:val="both"/>
        <w:rPr>
          <w:rFonts w:ascii="Times New Roman" w:eastAsia="Times New Roman" w:hAnsi="Times New Roman" w:cs="Times New Roman"/>
          <w:color w:val="000000"/>
          <w:sz w:val="28"/>
          <w:szCs w:val="28"/>
        </w:rPr>
      </w:pPr>
      <w:r w:rsidRPr="00B40DBA">
        <w:rPr>
          <w:rFonts w:ascii="Times New Roman" w:hAnsi="Times New Roman" w:cs="Times New Roman"/>
          <w:color w:val="000000"/>
          <w:sz w:val="28"/>
          <w:szCs w:val="28"/>
        </w:rPr>
        <w:t>«</w:t>
      </w:r>
      <w:r w:rsidRPr="00B40DBA">
        <w:rPr>
          <w:rFonts w:ascii="Times New Roman" w:eastAsia="Times New Roman" w:hAnsi="Times New Roman" w:cs="Times New Roman"/>
          <w:color w:val="000000"/>
          <w:sz w:val="28"/>
          <w:szCs w:val="28"/>
        </w:rPr>
        <w:t>2.4. Если на лицо, поступающее на работы впервые не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w:t>
      </w:r>
      <w:proofErr w:type="gramStart"/>
      <w:r w:rsidRPr="00B40DBA">
        <w:rPr>
          <w:rFonts w:ascii="Times New Roman" w:eastAsia="Times New Roman" w:hAnsi="Times New Roman" w:cs="Times New Roman"/>
          <w:color w:val="000000"/>
          <w:sz w:val="28"/>
          <w:szCs w:val="28"/>
        </w:rPr>
        <w:t>о(</w:t>
      </w:r>
      <w:proofErr w:type="gramEnd"/>
      <w:r w:rsidRPr="00B40DBA">
        <w:rPr>
          <w:rFonts w:ascii="Times New Roman" w:eastAsia="Times New Roman" w:hAnsi="Times New Roman" w:cs="Times New Roman"/>
          <w:color w:val="000000"/>
          <w:sz w:val="28"/>
          <w:szCs w:val="28"/>
        </w:rPr>
        <w:t xml:space="preserve">персонифицированного) учета </w:t>
      </w:r>
    </w:p>
    <w:p w:rsidR="00B40DBA" w:rsidRDefault="00B40DBA" w:rsidP="00B40DBA">
      <w:pPr>
        <w:shd w:val="clear" w:color="auto" w:fill="FFFFFF"/>
        <w:autoSpaceDE w:val="0"/>
        <w:autoSpaceDN w:val="0"/>
        <w:adjustRightInd w:val="0"/>
        <w:spacing w:after="0"/>
        <w:ind w:left="720" w:right="281"/>
        <w:jc w:val="both"/>
        <w:rPr>
          <w:rFonts w:ascii="Times New Roman" w:hAnsi="Times New Roman" w:cs="Times New Roman"/>
          <w:color w:val="000000"/>
          <w:sz w:val="28"/>
          <w:szCs w:val="28"/>
        </w:rPr>
      </w:pPr>
      <w:r>
        <w:rPr>
          <w:rFonts w:ascii="Times New Roman" w:hAnsi="Times New Roman" w:cs="Times New Roman"/>
          <w:color w:val="000000"/>
          <w:sz w:val="28"/>
          <w:szCs w:val="28"/>
        </w:rPr>
        <w:t>4. п. 9.4 Правил читать в новой редакции:</w:t>
      </w:r>
    </w:p>
    <w:p w:rsidR="00B40DBA" w:rsidRPr="00B40DBA" w:rsidRDefault="00B40DBA" w:rsidP="00B40DBA">
      <w:pPr>
        <w:spacing w:after="0" w:line="240" w:lineRule="auto"/>
        <w:rPr>
          <w:rFonts w:ascii="Times New Roman" w:eastAsia="Times New Roman" w:hAnsi="Times New Roman" w:cs="Times New Roman"/>
          <w:color w:val="000000"/>
          <w:sz w:val="28"/>
          <w:szCs w:val="28"/>
        </w:rPr>
      </w:pPr>
      <w:r w:rsidRPr="00B40DBA">
        <w:rPr>
          <w:rFonts w:ascii="Times New Roman" w:hAnsi="Times New Roman" w:cs="Times New Roman"/>
          <w:color w:val="000000"/>
          <w:sz w:val="28"/>
          <w:szCs w:val="28"/>
        </w:rPr>
        <w:t>«</w:t>
      </w:r>
      <w:r w:rsidRPr="00B40DBA">
        <w:rPr>
          <w:rFonts w:ascii="Times New Roman" w:eastAsia="Times New Roman" w:hAnsi="Times New Roman" w:cs="Times New Roman"/>
          <w:color w:val="000000"/>
          <w:sz w:val="28"/>
          <w:szCs w:val="28"/>
        </w:rPr>
        <w:t>9.4. Заработная плата выплачивается Работникам 2 (два) раза в месяц 15-го и 30-го числа текущего месяца:</w:t>
      </w:r>
    </w:p>
    <w:p w:rsidR="00B40DBA" w:rsidRPr="00B40DBA" w:rsidRDefault="00B40DBA" w:rsidP="00B40DBA">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B40DBA">
        <w:rPr>
          <w:rFonts w:ascii="Times New Roman" w:eastAsia="Times New Roman" w:hAnsi="Times New Roman" w:cs="Times New Roman"/>
          <w:color w:val="000000"/>
          <w:sz w:val="28"/>
          <w:szCs w:val="28"/>
        </w:rPr>
        <w:t>15-го числа выплачивается расчет за вторую половину  прошедшего  месяца в сумме не менее 50 процентов;</w:t>
      </w:r>
    </w:p>
    <w:p w:rsidR="00B40DBA" w:rsidRPr="00B40DBA" w:rsidRDefault="00B40DBA" w:rsidP="00B40DBA">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rPr>
      </w:pPr>
      <w:r w:rsidRPr="00B40DBA">
        <w:rPr>
          <w:rFonts w:ascii="Times New Roman" w:eastAsia="Times New Roman" w:hAnsi="Times New Roman" w:cs="Times New Roman"/>
          <w:color w:val="000000"/>
          <w:sz w:val="28"/>
          <w:szCs w:val="28"/>
        </w:rPr>
        <w:lastRenderedPageBreak/>
        <w:t>30-го числа  выплачивается первая часть заработной платы текущего месяца</w:t>
      </w:r>
    </w:p>
    <w:p w:rsidR="00B40DBA" w:rsidRPr="008F3A82" w:rsidRDefault="00B40DBA" w:rsidP="00B40DBA">
      <w:pPr>
        <w:shd w:val="clear" w:color="auto" w:fill="FFFFFF"/>
        <w:autoSpaceDE w:val="0"/>
        <w:autoSpaceDN w:val="0"/>
        <w:adjustRightInd w:val="0"/>
        <w:spacing w:after="0"/>
        <w:ind w:left="720" w:right="281"/>
        <w:jc w:val="both"/>
        <w:rPr>
          <w:rFonts w:ascii="Times New Roman" w:hAnsi="Times New Roman" w:cs="Times New Roman"/>
          <w:color w:val="000000"/>
          <w:sz w:val="28"/>
          <w:szCs w:val="28"/>
        </w:rPr>
      </w:pPr>
    </w:p>
    <w:p w:rsidR="007F73A1" w:rsidRPr="008F3A82" w:rsidRDefault="00B40DBA" w:rsidP="00B40DBA">
      <w:pPr>
        <w:shd w:val="clear" w:color="auto" w:fill="FFFFFF"/>
        <w:autoSpaceDE w:val="0"/>
        <w:autoSpaceDN w:val="0"/>
        <w:adjustRightInd w:val="0"/>
        <w:spacing w:after="0"/>
        <w:ind w:left="360" w:right="28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F73A1" w:rsidRPr="008F3A82">
        <w:rPr>
          <w:rFonts w:ascii="Times New Roman" w:hAnsi="Times New Roman" w:cs="Times New Roman"/>
          <w:color w:val="000000"/>
          <w:sz w:val="28"/>
          <w:szCs w:val="28"/>
        </w:rPr>
        <w:t>Контроль исполнени</w:t>
      </w:r>
      <w:r w:rsidR="00157DDF">
        <w:rPr>
          <w:rFonts w:ascii="Times New Roman" w:hAnsi="Times New Roman" w:cs="Times New Roman"/>
          <w:color w:val="000000"/>
          <w:sz w:val="28"/>
          <w:szCs w:val="28"/>
        </w:rPr>
        <w:t xml:space="preserve">я </w:t>
      </w:r>
      <w:r w:rsidR="007F73A1" w:rsidRPr="008F3A82">
        <w:rPr>
          <w:rFonts w:ascii="Times New Roman" w:hAnsi="Times New Roman" w:cs="Times New Roman"/>
          <w:color w:val="000000"/>
          <w:sz w:val="28"/>
          <w:szCs w:val="28"/>
        </w:rPr>
        <w:t xml:space="preserve"> данного </w:t>
      </w:r>
      <w:r w:rsidR="004C3237">
        <w:rPr>
          <w:rFonts w:ascii="Times New Roman" w:hAnsi="Times New Roman" w:cs="Times New Roman"/>
          <w:color w:val="000000"/>
          <w:sz w:val="28"/>
          <w:szCs w:val="28"/>
        </w:rPr>
        <w:t xml:space="preserve">Постановления </w:t>
      </w:r>
      <w:r w:rsidR="007F73A1" w:rsidRPr="008F3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оставляю за собой.</w:t>
      </w:r>
    </w:p>
    <w:p w:rsidR="007F73A1" w:rsidRPr="008F3A82" w:rsidRDefault="007F73A1" w:rsidP="007F73A1">
      <w:pPr>
        <w:pStyle w:val="a3"/>
        <w:ind w:right="281"/>
        <w:jc w:val="both"/>
        <w:rPr>
          <w:rFonts w:ascii="Times New Roman" w:hAnsi="Times New Roman" w:cs="Times New Roman"/>
          <w:sz w:val="28"/>
          <w:szCs w:val="28"/>
        </w:rPr>
      </w:pP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администрации </w:t>
      </w:r>
    </w:p>
    <w:p w:rsidR="007F73A1" w:rsidRDefault="007F73A1" w:rsidP="007F73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8F3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8F3A82">
        <w:rPr>
          <w:rFonts w:ascii="Times New Roman" w:hAnsi="Times New Roman" w:cs="Times New Roman"/>
          <w:color w:val="000000"/>
          <w:sz w:val="28"/>
          <w:szCs w:val="28"/>
        </w:rPr>
        <w:t xml:space="preserve">С.В.  </w:t>
      </w:r>
      <w:proofErr w:type="spellStart"/>
      <w:r w:rsidR="008F3A82">
        <w:rPr>
          <w:rFonts w:ascii="Times New Roman" w:hAnsi="Times New Roman" w:cs="Times New Roman"/>
          <w:color w:val="000000"/>
          <w:sz w:val="28"/>
          <w:szCs w:val="28"/>
        </w:rPr>
        <w:t>Убушаев</w:t>
      </w:r>
      <w:proofErr w:type="spellEnd"/>
    </w:p>
    <w:p w:rsidR="007F73A1" w:rsidRDefault="007F73A1" w:rsidP="007F73A1">
      <w:pPr>
        <w:spacing w:after="0" w:line="240" w:lineRule="auto"/>
        <w:rPr>
          <w:rFonts w:ascii="Times New Roman" w:hAnsi="Times New Roman" w:cs="Times New Roman"/>
          <w:color w:val="000000"/>
          <w:sz w:val="28"/>
          <w:szCs w:val="28"/>
        </w:rPr>
      </w:pPr>
    </w:p>
    <w:p w:rsidR="008F3A82" w:rsidRDefault="008F3A82" w:rsidP="008F3A82">
      <w:pPr>
        <w:spacing w:after="0" w:line="240" w:lineRule="auto"/>
        <w:rPr>
          <w:rFonts w:ascii="Times New Roman" w:hAnsi="Times New Roman" w:cs="Times New Roman"/>
          <w:color w:val="000000"/>
          <w:sz w:val="28"/>
          <w:szCs w:val="28"/>
        </w:rPr>
      </w:pPr>
    </w:p>
    <w:p w:rsidR="00157DDF" w:rsidRPr="008F3A82" w:rsidRDefault="00157DDF" w:rsidP="008F3A82">
      <w:pPr>
        <w:spacing w:after="0" w:line="240" w:lineRule="auto"/>
        <w:rPr>
          <w:rFonts w:ascii="Segoe UI" w:eastAsia="Times New Roman" w:hAnsi="Segoe UI" w:cs="Segoe UI"/>
          <w:color w:val="000000"/>
          <w:sz w:val="21"/>
          <w:szCs w:val="21"/>
        </w:rPr>
      </w:pPr>
    </w:p>
    <w:p w:rsid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Default="00B40DBA" w:rsidP="008F3A82">
      <w:pPr>
        <w:spacing w:after="0" w:line="240" w:lineRule="auto"/>
        <w:rPr>
          <w:rFonts w:ascii="Segoe UI" w:eastAsia="Times New Roman" w:hAnsi="Segoe UI" w:cs="Segoe UI"/>
          <w:color w:val="000000"/>
          <w:sz w:val="21"/>
          <w:szCs w:val="21"/>
        </w:rPr>
      </w:pPr>
    </w:p>
    <w:p w:rsidR="00B40DBA" w:rsidRPr="008F3A82" w:rsidRDefault="00B40DBA" w:rsidP="008F3A82">
      <w:pPr>
        <w:spacing w:after="0" w:line="240" w:lineRule="auto"/>
        <w:rPr>
          <w:rFonts w:ascii="Segoe UI" w:eastAsia="Times New Roman" w:hAnsi="Segoe UI" w:cs="Segoe UI"/>
          <w:color w:val="000000"/>
          <w:sz w:val="21"/>
          <w:szCs w:val="21"/>
        </w:rPr>
      </w:pPr>
    </w:p>
    <w:p w:rsidR="00157DDF" w:rsidRDefault="00157DDF" w:rsidP="008F3A82">
      <w:pPr>
        <w:spacing w:after="0" w:line="240" w:lineRule="auto"/>
        <w:jc w:val="right"/>
        <w:rPr>
          <w:rFonts w:ascii="Times New Roman" w:eastAsia="Times New Roman" w:hAnsi="Times New Roman" w:cs="Times New Roman"/>
          <w:color w:val="000000"/>
          <w:sz w:val="21"/>
          <w:szCs w:val="21"/>
        </w:rPr>
      </w:pPr>
    </w:p>
    <w:p w:rsidR="008F3A82" w:rsidRPr="00157DDF" w:rsidRDefault="008F3A82" w:rsidP="008F3A82">
      <w:pPr>
        <w:spacing w:after="0" w:line="240" w:lineRule="auto"/>
        <w:jc w:val="right"/>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Приложение</w:t>
      </w:r>
    </w:p>
    <w:p w:rsidR="008F3A82" w:rsidRPr="00157DDF" w:rsidRDefault="008F3A82" w:rsidP="008F3A82">
      <w:pPr>
        <w:spacing w:after="0" w:line="240" w:lineRule="auto"/>
        <w:jc w:val="right"/>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к постановлению главы</w:t>
      </w:r>
    </w:p>
    <w:p w:rsidR="008F3A82" w:rsidRPr="00157DDF" w:rsidRDefault="008F3A82" w:rsidP="008F3A82">
      <w:pPr>
        <w:spacing w:after="0" w:line="240" w:lineRule="auto"/>
        <w:jc w:val="right"/>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сельского поселения «Ковылинское»</w:t>
      </w:r>
    </w:p>
    <w:p w:rsidR="008F3A82" w:rsidRPr="008F3A82" w:rsidRDefault="00E91CE8" w:rsidP="008F3A82">
      <w:pPr>
        <w:spacing w:after="0" w:line="240" w:lineRule="auto"/>
        <w:jc w:val="right"/>
        <w:rPr>
          <w:rFonts w:ascii="Segoe UI" w:eastAsia="Times New Roman" w:hAnsi="Segoe UI" w:cs="Segoe UI"/>
          <w:color w:val="000000"/>
          <w:sz w:val="21"/>
          <w:szCs w:val="21"/>
        </w:rPr>
      </w:pPr>
      <w:r>
        <w:rPr>
          <w:rFonts w:ascii="Times New Roman" w:eastAsia="Times New Roman" w:hAnsi="Times New Roman" w:cs="Times New Roman"/>
          <w:color w:val="000000"/>
          <w:sz w:val="21"/>
          <w:szCs w:val="21"/>
        </w:rPr>
        <w:t>№ 3</w:t>
      </w:r>
      <w:r w:rsidR="00AC145E">
        <w:rPr>
          <w:rFonts w:ascii="Times New Roman" w:eastAsia="Times New Roman" w:hAnsi="Times New Roman" w:cs="Times New Roman"/>
          <w:color w:val="000000"/>
          <w:sz w:val="21"/>
          <w:szCs w:val="21"/>
        </w:rPr>
        <w:t xml:space="preserve"> </w:t>
      </w:r>
      <w:r w:rsidR="008F3A82" w:rsidRPr="00157DDF">
        <w:rPr>
          <w:rFonts w:ascii="Times New Roman" w:eastAsia="Times New Roman" w:hAnsi="Times New Roman" w:cs="Times New Roman"/>
          <w:color w:val="000000"/>
          <w:sz w:val="21"/>
          <w:szCs w:val="21"/>
        </w:rPr>
        <w:t xml:space="preserve">от </w:t>
      </w:r>
      <w:r>
        <w:rPr>
          <w:rFonts w:ascii="Times New Roman" w:eastAsia="Times New Roman" w:hAnsi="Times New Roman" w:cs="Times New Roman"/>
          <w:color w:val="000000"/>
          <w:sz w:val="21"/>
          <w:szCs w:val="21"/>
        </w:rPr>
        <w:t>«18</w:t>
      </w:r>
      <w:r w:rsidR="00AC145E">
        <w:rPr>
          <w:rFonts w:ascii="Times New Roman" w:eastAsia="Times New Roman" w:hAnsi="Times New Roman" w:cs="Times New Roman"/>
          <w:color w:val="000000"/>
          <w:sz w:val="21"/>
          <w:szCs w:val="21"/>
        </w:rPr>
        <w:t>» января</w:t>
      </w:r>
      <w:r w:rsidR="00157DDF">
        <w:rPr>
          <w:rFonts w:ascii="Times New Roman" w:eastAsia="Times New Roman" w:hAnsi="Times New Roman" w:cs="Times New Roman"/>
          <w:color w:val="000000"/>
          <w:sz w:val="21"/>
          <w:szCs w:val="21"/>
        </w:rPr>
        <w:t xml:space="preserve"> 2019 г.</w:t>
      </w: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color w:val="000000"/>
          <w:sz w:val="21"/>
          <w:szCs w:val="21"/>
        </w:rPr>
        <w:t> </w:t>
      </w:r>
    </w:p>
    <w:p w:rsidR="008F3A82" w:rsidRPr="008F3A82" w:rsidRDefault="008F3A82" w:rsidP="008F3A82">
      <w:pPr>
        <w:spacing w:after="0" w:line="240" w:lineRule="auto"/>
        <w:rPr>
          <w:rFonts w:ascii="Segoe UI" w:eastAsia="Times New Roman" w:hAnsi="Segoe UI" w:cs="Segoe UI"/>
          <w:color w:val="000000"/>
          <w:sz w:val="21"/>
          <w:szCs w:val="21"/>
        </w:rPr>
      </w:pPr>
      <w:r w:rsidRPr="008F3A82">
        <w:rPr>
          <w:rFonts w:ascii="Segoe UI" w:eastAsia="Times New Roman" w:hAnsi="Segoe UI" w:cs="Segoe UI"/>
          <w:b/>
          <w:bCs/>
          <w:color w:val="000000"/>
          <w:sz w:val="21"/>
        </w:rPr>
        <w:t> </w:t>
      </w:r>
    </w:p>
    <w:p w:rsidR="008F3A82" w:rsidRPr="00157DDF" w:rsidRDefault="008F3A82" w:rsidP="008F3A82">
      <w:pPr>
        <w:spacing w:after="0" w:line="240" w:lineRule="auto"/>
        <w:jc w:val="center"/>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ПРАВИЛА</w:t>
      </w:r>
    </w:p>
    <w:p w:rsidR="008F3A82" w:rsidRPr="00157DDF" w:rsidRDefault="008F3A82" w:rsidP="008F3A82">
      <w:pPr>
        <w:spacing w:after="0" w:line="240" w:lineRule="auto"/>
        <w:jc w:val="center"/>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внутреннего трудового распорядка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2"/>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Общие положения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 </w:t>
      </w:r>
      <w:proofErr w:type="gramStart"/>
      <w:r w:rsidRPr="00157DDF">
        <w:rPr>
          <w:rFonts w:ascii="Times New Roman" w:eastAsia="Times New Roman" w:hAnsi="Times New Roman" w:cs="Times New Roman"/>
          <w:color w:val="000000"/>
          <w:sz w:val="21"/>
          <w:szCs w:val="21"/>
        </w:rPr>
        <w:t>Настоящие Правила внутреннего трудового распорядка (далее - Правила) определяют трудовой распорядок в Администрации сельского поселения</w:t>
      </w:r>
      <w:r w:rsidR="0008307C" w:rsidRPr="00157DDF">
        <w:rPr>
          <w:rFonts w:ascii="Times New Roman" w:eastAsia="Times New Roman" w:hAnsi="Times New Roman" w:cs="Times New Roman"/>
          <w:color w:val="000000"/>
          <w:sz w:val="21"/>
          <w:szCs w:val="21"/>
        </w:rPr>
        <w:t xml:space="preserve"> «Ковылинское»</w:t>
      </w:r>
      <w:r w:rsidRPr="00157DDF">
        <w:rPr>
          <w:rFonts w:ascii="Times New Roman" w:eastAsia="Times New Roman" w:hAnsi="Times New Roman" w:cs="Times New Roman"/>
          <w:color w:val="000000"/>
          <w:sz w:val="21"/>
          <w:szCs w:val="21"/>
        </w:rPr>
        <w:t xml:space="preserve">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1.2. Настоящие Правила являются локальным нормативным актом, разработанным и утвержденным в соответствии с трудовым законодательством Российской Федерации и Уставом </w:t>
      </w:r>
      <w:r w:rsidR="0008307C" w:rsidRPr="00157DDF">
        <w:rPr>
          <w:rFonts w:ascii="Times New Roman" w:eastAsia="Times New Roman" w:hAnsi="Times New Roman" w:cs="Times New Roman"/>
          <w:color w:val="000000"/>
          <w:sz w:val="21"/>
          <w:szCs w:val="21"/>
        </w:rPr>
        <w:t>сельского поселения «Ковылинское»</w:t>
      </w:r>
      <w:r w:rsidRPr="00157DDF">
        <w:rPr>
          <w:rFonts w:ascii="Times New Roman" w:eastAsia="Times New Roman" w:hAnsi="Times New Roman" w:cs="Times New Roman"/>
          <w:color w:val="000000"/>
          <w:sz w:val="21"/>
          <w:szCs w:val="21"/>
        </w:rPr>
        <w:t xml:space="preserve"> Федеральным законом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1.3. В настоящих Правилах используются следующие понятия: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"Работодатель" – Администрация </w:t>
      </w:r>
      <w:r w:rsidR="0008307C" w:rsidRPr="00157DDF">
        <w:rPr>
          <w:rFonts w:ascii="Times New Roman" w:eastAsia="Times New Roman" w:hAnsi="Times New Roman" w:cs="Times New Roman"/>
          <w:color w:val="000000"/>
          <w:sz w:val="21"/>
          <w:szCs w:val="21"/>
        </w:rPr>
        <w:t>сельского поселения «Ковылинское»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1.4. Действие настоящих Правил распространяется на всех работников Администрации.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1.5. Официальным представителем Работодателя является Глава </w:t>
      </w:r>
      <w:r w:rsidR="0008307C" w:rsidRPr="00157DDF">
        <w:rPr>
          <w:rFonts w:ascii="Times New Roman" w:eastAsia="Times New Roman" w:hAnsi="Times New Roman" w:cs="Times New Roman"/>
          <w:color w:val="000000"/>
          <w:sz w:val="21"/>
          <w:szCs w:val="21"/>
        </w:rPr>
        <w:t>сельского поселения «Ковылинское»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3"/>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Порядок приема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 Работники реализуют право на труд путем заключения письменного трудового договора.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2.3. При заключении трудового договора лицо, поступающее на работу, предъявляет Работодателю: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заявление с просьбой о поступлении на муниципальную службу и замещении должности муниципальной службы;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паспорт;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документы воинского учета - для граждан, пребывающих в запасе, и лиц, подлежащих призыву на военную службу;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заключение медицинской организации об отсутствии заболевания, препятствующего поступлению на муниципальную службу;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сведения об адресах сайтов и (или)  страниц сайтов в информационно-телекоммуникационной сети «Интернет»;</w:t>
      </w:r>
    </w:p>
    <w:p w:rsidR="006D0706" w:rsidRPr="006D1F60" w:rsidRDefault="006D0706" w:rsidP="008F3A82">
      <w:pPr>
        <w:spacing w:after="0"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 иной документ</w:t>
      </w:r>
      <w:r w:rsidR="009450E4" w:rsidRPr="006D1F60">
        <w:rPr>
          <w:rFonts w:ascii="Times New Roman" w:eastAsia="Times New Roman" w:hAnsi="Times New Roman" w:cs="Times New Roman"/>
          <w:b/>
          <w:color w:val="000000"/>
          <w:sz w:val="21"/>
          <w:szCs w:val="21"/>
        </w:rPr>
        <w:t xml:space="preserve"> удостоверяющий личность</w:t>
      </w:r>
      <w:r w:rsidRPr="006D1F60">
        <w:rPr>
          <w:rFonts w:ascii="Times New Roman" w:eastAsia="Times New Roman" w:hAnsi="Times New Roman" w:cs="Times New Roman"/>
          <w:b/>
          <w:color w:val="000000"/>
          <w:sz w:val="21"/>
          <w:szCs w:val="21"/>
        </w:rPr>
        <w:t>,</w:t>
      </w:r>
    </w:p>
    <w:p w:rsidR="008F3A82" w:rsidRPr="006D0706" w:rsidRDefault="006D0706" w:rsidP="008F3A82">
      <w:pPr>
        <w:spacing w:after="0" w:line="240" w:lineRule="auto"/>
        <w:rPr>
          <w:rFonts w:ascii="Times New Roman" w:eastAsia="Times New Roman" w:hAnsi="Times New Roman" w:cs="Times New Roman"/>
          <w:b/>
          <w:color w:val="000000"/>
          <w:sz w:val="21"/>
          <w:szCs w:val="21"/>
        </w:rPr>
      </w:pPr>
      <w:r w:rsidRPr="006D0706">
        <w:rPr>
          <w:rFonts w:ascii="Times New Roman" w:eastAsia="Times New Roman" w:hAnsi="Times New Roman" w:cs="Times New Roman"/>
          <w:b/>
          <w:color w:val="000000"/>
          <w:sz w:val="21"/>
          <w:szCs w:val="21"/>
        </w:rPr>
        <w:t xml:space="preserve">- документ подтверждающий регистрацию </w:t>
      </w:r>
      <w:r w:rsidR="009450E4" w:rsidRPr="006D0706">
        <w:rPr>
          <w:rFonts w:ascii="Times New Roman" w:eastAsia="Times New Roman" w:hAnsi="Times New Roman" w:cs="Times New Roman"/>
          <w:b/>
          <w:color w:val="000000"/>
          <w:sz w:val="21"/>
          <w:szCs w:val="21"/>
        </w:rPr>
        <w:t xml:space="preserve"> </w:t>
      </w:r>
      <w:r w:rsidRPr="006D0706">
        <w:rPr>
          <w:rFonts w:ascii="Times New Roman" w:eastAsia="Times New Roman" w:hAnsi="Times New Roman" w:cs="Times New Roman"/>
          <w:b/>
          <w:color w:val="000000"/>
          <w:sz w:val="21"/>
          <w:szCs w:val="21"/>
        </w:rPr>
        <w:t xml:space="preserve">в системе «персонифицированного» </w:t>
      </w:r>
      <w:proofErr w:type="gramStart"/>
      <w:r w:rsidRPr="006D0706">
        <w:rPr>
          <w:rFonts w:ascii="Times New Roman" w:eastAsia="Times New Roman" w:hAnsi="Times New Roman" w:cs="Times New Roman"/>
          <w:b/>
          <w:color w:val="000000"/>
          <w:sz w:val="21"/>
          <w:szCs w:val="21"/>
        </w:rPr>
        <w:t>учета</w:t>
      </w:r>
      <w:proofErr w:type="gramEnd"/>
      <w:r w:rsidRPr="006D0706">
        <w:rPr>
          <w:rFonts w:ascii="Times New Roman" w:eastAsia="Times New Roman" w:hAnsi="Times New Roman" w:cs="Times New Roman"/>
          <w:b/>
          <w:color w:val="000000"/>
          <w:sz w:val="21"/>
          <w:szCs w:val="21"/>
        </w:rPr>
        <w:t xml:space="preserve">  в том числе  электронного документа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Заключение трудового договора без предъявления указанных документов не производится.</w:t>
      </w:r>
    </w:p>
    <w:p w:rsidR="008F3A82" w:rsidRPr="006D1F60" w:rsidRDefault="008F3A82" w:rsidP="008F3A82">
      <w:pPr>
        <w:spacing w:after="0"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 xml:space="preserve">2.4. Если </w:t>
      </w:r>
      <w:r w:rsidR="006D0706" w:rsidRPr="006D1F60">
        <w:rPr>
          <w:rFonts w:ascii="Times New Roman" w:eastAsia="Times New Roman" w:hAnsi="Times New Roman" w:cs="Times New Roman"/>
          <w:b/>
          <w:color w:val="000000"/>
          <w:sz w:val="21"/>
          <w:szCs w:val="21"/>
        </w:rPr>
        <w:t>на лицо, поступающее на работы впервые не открыт индивидуальный лицевой</w:t>
      </w:r>
      <w:r w:rsidR="006D1F60" w:rsidRPr="006D1F60">
        <w:rPr>
          <w:rFonts w:ascii="Times New Roman" w:eastAsia="Times New Roman" w:hAnsi="Times New Roman" w:cs="Times New Roman"/>
          <w:b/>
          <w:color w:val="000000"/>
          <w:sz w:val="21"/>
          <w:szCs w:val="21"/>
        </w:rPr>
        <w:t xml:space="preserve">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w:t>
      </w:r>
      <w:proofErr w:type="gramStart"/>
      <w:r w:rsidR="006D1F60" w:rsidRPr="006D1F60">
        <w:rPr>
          <w:rFonts w:ascii="Times New Roman" w:eastAsia="Times New Roman" w:hAnsi="Times New Roman" w:cs="Times New Roman"/>
          <w:b/>
          <w:color w:val="000000"/>
          <w:sz w:val="21"/>
          <w:szCs w:val="21"/>
        </w:rPr>
        <w:t>о(</w:t>
      </w:r>
      <w:proofErr w:type="gramEnd"/>
      <w:r w:rsidR="006D1F60" w:rsidRPr="006D1F60">
        <w:rPr>
          <w:rFonts w:ascii="Times New Roman" w:eastAsia="Times New Roman" w:hAnsi="Times New Roman" w:cs="Times New Roman"/>
          <w:b/>
          <w:color w:val="000000"/>
          <w:sz w:val="21"/>
          <w:szCs w:val="21"/>
        </w:rPr>
        <w:t xml:space="preserve">персонифицированного) учета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2.7. Трудовой договор, не оформленный в письменной форме, считается заключенным, если Работник приступил к работе с </w:t>
      </w:r>
      <w:proofErr w:type="gramStart"/>
      <w:r w:rsidRPr="00157DDF">
        <w:rPr>
          <w:rFonts w:ascii="Times New Roman" w:eastAsia="Times New Roman" w:hAnsi="Times New Roman" w:cs="Times New Roman"/>
          <w:color w:val="000000"/>
          <w:sz w:val="21"/>
          <w:szCs w:val="21"/>
        </w:rPr>
        <w:t>ведома</w:t>
      </w:r>
      <w:proofErr w:type="gramEnd"/>
      <w:r w:rsidRPr="00157DDF">
        <w:rPr>
          <w:rFonts w:ascii="Times New Roman" w:eastAsia="Times New Roman" w:hAnsi="Times New Roman" w:cs="Times New Roman"/>
          <w:color w:val="000000"/>
          <w:sz w:val="21"/>
          <w:szCs w:val="21"/>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2.7.1. Запрещается допускать Работника к работе без </w:t>
      </w:r>
      <w:proofErr w:type="gramStart"/>
      <w:r w:rsidRPr="00157DDF">
        <w:rPr>
          <w:rFonts w:ascii="Times New Roman" w:eastAsia="Times New Roman" w:hAnsi="Times New Roman" w:cs="Times New Roman"/>
          <w:color w:val="000000"/>
          <w:sz w:val="21"/>
          <w:szCs w:val="21"/>
        </w:rPr>
        <w:t>ведома</w:t>
      </w:r>
      <w:proofErr w:type="gramEnd"/>
      <w:r w:rsidRPr="00157DDF">
        <w:rPr>
          <w:rFonts w:ascii="Times New Roman" w:eastAsia="Times New Roman" w:hAnsi="Times New Roman" w:cs="Times New Roman"/>
          <w:color w:val="000000"/>
          <w:sz w:val="21"/>
          <w:szCs w:val="21"/>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2.8. Трудовые договоры могут заключаться: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 на неопределенный срок;</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 на определенный срок - не более пяти лет (срочный трудовой договор), если иное не установлено Трудовым кодексом Российской Федерации и другими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2.13. Испытание при приеме на работу не устанавливается </w:t>
      </w:r>
      <w:proofErr w:type="gramStart"/>
      <w:r w:rsidRPr="00157DDF">
        <w:rPr>
          <w:rFonts w:ascii="Times New Roman" w:eastAsia="Times New Roman" w:hAnsi="Times New Roman" w:cs="Times New Roman"/>
          <w:color w:val="000000"/>
          <w:sz w:val="21"/>
          <w:szCs w:val="21"/>
        </w:rPr>
        <w:t>для</w:t>
      </w:r>
      <w:proofErr w:type="gramEnd"/>
      <w:r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беременных женщин и женщин, имеющих детей в возрасте до полутора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не достигших возраста восемнадцати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избранных на выборную должность на оплачиваемую работу;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приглашенных на работу в порядке перевода от другого работодателя по согласованию между работодателями;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 заключающих трудовой договор на срок до двух месяцев;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иных лиц в случаях, предусмотренных Трудовым </w:t>
      </w:r>
      <w:hyperlink r:id="rId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Российской Федерации, иными федеральными законами, коллективным договором (при его наличии).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2.15. При заключении трудового договора на срок до двух месяцев испытание Работнику не устанавливается.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2.16. При заключении трудовых договоров с работниками, с которыми согласно законодательству Российской Федерации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2.17. При заключении трудового договора лица, не достигшие возраста восемнадцати лет, а также иные лица в случаях, предусмотренных Трудовым </w:t>
      </w:r>
      <w:hyperlink r:id="rId6"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Российской Федерации и иными федеральными законами, должны пройти обязательный предварительный медицинский осмотр.</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w:t>
      </w:r>
      <w:r w:rsidR="0008307C" w:rsidRPr="00157DDF">
        <w:rPr>
          <w:rFonts w:ascii="Times New Roman" w:eastAsia="Times New Roman" w:hAnsi="Times New Roman" w:cs="Times New Roman"/>
          <w:color w:val="000000"/>
          <w:sz w:val="21"/>
          <w:szCs w:val="21"/>
        </w:rPr>
        <w:t>о</w:t>
      </w:r>
      <w:r w:rsidRPr="00157DDF">
        <w:rPr>
          <w:rFonts w:ascii="Times New Roman" w:eastAsia="Times New Roman" w:hAnsi="Times New Roman" w:cs="Times New Roman"/>
          <w:color w:val="000000"/>
          <w:sz w:val="21"/>
          <w:szCs w:val="21"/>
        </w:rPr>
        <w:t>ряжения.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4"/>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Порядок перевода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7"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157DDF">
        <w:rPr>
          <w:rFonts w:ascii="Times New Roman" w:eastAsia="Times New Roman" w:hAnsi="Times New Roman" w:cs="Times New Roman"/>
          <w:color w:val="000000"/>
          <w:sz w:val="21"/>
          <w:szCs w:val="21"/>
        </w:rPr>
        <w:t>подписанный</w:t>
      </w:r>
      <w:proofErr w:type="gramEnd"/>
      <w:r w:rsidRPr="00157DDF">
        <w:rPr>
          <w:rFonts w:ascii="Times New Roman" w:eastAsia="Times New Roman" w:hAnsi="Times New Roman" w:cs="Times New Roman"/>
          <w:color w:val="000000"/>
          <w:sz w:val="21"/>
          <w:szCs w:val="21"/>
        </w:rPr>
        <w:t xml:space="preserve"> руководителем организации или уполномоченным лицом, объявляется Работнику под подпись.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5"/>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Порядок увольнения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4.1. Трудовой договор может быть прекращен (расторгнут) в порядке и по основаниям, предусмотренным Трудовым </w:t>
      </w:r>
      <w:hyperlink r:id="rId8"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4.2. Прекращение трудового договора оформляется приказом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9"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 федеральным законом, сохранялось место работы (должность).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4.6. </w:t>
      </w:r>
      <w:proofErr w:type="gramStart"/>
      <w:r w:rsidRPr="00157DDF">
        <w:rPr>
          <w:rFonts w:ascii="Times New Roman" w:eastAsia="Times New Roman" w:hAnsi="Times New Roman" w:cs="Times New Roman"/>
          <w:color w:val="000000"/>
          <w:sz w:val="21"/>
          <w:szCs w:val="21"/>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0" w:history="1">
        <w:r w:rsidRPr="00157DDF">
          <w:rPr>
            <w:rFonts w:ascii="Times New Roman" w:eastAsia="Times New Roman" w:hAnsi="Times New Roman" w:cs="Times New Roman"/>
            <w:color w:val="008000"/>
            <w:sz w:val="21"/>
          </w:rPr>
          <w:t>кодекса</w:t>
        </w:r>
      </w:hyperlink>
      <w:r w:rsidRPr="00157DDF">
        <w:rPr>
          <w:rFonts w:ascii="Times New Roman" w:eastAsia="Times New Roman" w:hAnsi="Times New Roman" w:cs="Times New Roman"/>
          <w:color w:val="000000"/>
          <w:sz w:val="21"/>
          <w:szCs w:val="21"/>
        </w:rPr>
        <w:t> РФ или иного федерального закона.</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6"/>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Основные права и обязанности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5.1. Работодатель имеет право: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заключать, изменять и расторгать трудовые договоры с работниками в порядке и на условиях, которые установлены Трудовым </w:t>
      </w:r>
      <w:hyperlink r:id="rId11"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вести коллективные переговоры и заключать коллективные договоры;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поощрять работников за добросовестный эффективный труд;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требовать от работников соблюдения правил охраны труда и пожарной безопасности;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привлекать работников к дисциплинарной и материальной ответственности в порядке, установленном Трудовым </w:t>
      </w:r>
      <w:hyperlink r:id="rId12"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принимать локальные нормативные акты;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создавать объединения работодателей в целях представительства и защиты своих интересов и вступать в них;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создавать производственный совет;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реализовывать права, предусмотренные законодательством о специальной оценке условий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осуществлять иные права, предоставленные ему в соответствии с трудовым законодательством.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5.2. Работодатель обязан: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предоставлять работникам работу, обусловленную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обеспечивать безопасность и условия труда, соответствующие государственным нормативным требованиям охраны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обеспечивать работникам равную оплату за труд равной ценности;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вести учет времени, фактически отработанного каждым работником;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выплачивать в полном размере причитающуюся работникам заработную плату в сроки, установленные в соответствии с Трудовым </w:t>
      </w:r>
      <w:hyperlink r:id="rId13"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коллективным договором (при его наличии), трудовыми договорами;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57DDF">
        <w:rPr>
          <w:rFonts w:ascii="Times New Roman" w:eastAsia="Times New Roman" w:hAnsi="Times New Roman" w:cs="Times New Roman"/>
          <w:color w:val="000000"/>
          <w:sz w:val="21"/>
          <w:szCs w:val="21"/>
        </w:rPr>
        <w:t>контроля за</w:t>
      </w:r>
      <w:proofErr w:type="gramEnd"/>
      <w:r w:rsidRPr="00157DDF">
        <w:rPr>
          <w:rFonts w:ascii="Times New Roman" w:eastAsia="Times New Roman" w:hAnsi="Times New Roman" w:cs="Times New Roman"/>
          <w:color w:val="000000"/>
          <w:sz w:val="21"/>
          <w:szCs w:val="21"/>
        </w:rPr>
        <w:t xml:space="preserve"> их выполнением;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создавать условия, обеспечивающие участие работников в управлении организацией в предусмотренных Трудовым </w:t>
      </w:r>
      <w:hyperlink r:id="rId14"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 и коллективным договором (при его наличии) формах;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осуществлять обязательное социальное страхование работников в порядке, установленном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другими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отстранять от работы работников в случаях, предусмотренных Трудовым </w:t>
      </w:r>
      <w:hyperlink r:id="rId16"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 и нормативными правовыми актами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proofErr w:type="gramStart"/>
      <w:r w:rsidRPr="00157DDF">
        <w:rPr>
          <w:rFonts w:ascii="Times New Roman" w:eastAsia="Times New Roman" w:hAnsi="Times New Roman" w:cs="Times New Roman"/>
          <w:color w:val="000000"/>
          <w:sz w:val="21"/>
          <w:szCs w:val="21"/>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5.2.1. Работодатель обязан отстранить от работы (не допускать к работе)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появившегося на работе в состоянии алкогольного, наркотического или иного токсического опьянения;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 прошедшего в установленном порядке обучение и проверку знаний и навыков в области охраны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других случаях, предусмотренных федеральными законами и иными нормативными правовыми актами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7"/>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Основные права и обязанности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6.1. Работник (муниципальный служащий) </w:t>
      </w:r>
      <w:r w:rsidRPr="00157DDF">
        <w:rPr>
          <w:rFonts w:ascii="Times New Roman" w:eastAsia="Times New Roman" w:hAnsi="Times New Roman" w:cs="Times New Roman"/>
          <w:b/>
          <w:bCs/>
          <w:color w:val="000000"/>
          <w:sz w:val="21"/>
        </w:rPr>
        <w:t>имеет право: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на заключение, изменение и расторжение трудового договора в порядке и на условиях, которые установлены Трудовым </w:t>
      </w:r>
      <w:hyperlink r:id="rId17"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предоставление ему работы, обусловленной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участие по своей инициативе в конкурсе на замещение вакантной должности муниципальной службы;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защиту своих персональных данных;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разрешение индивидуальных и коллективных трудовых споров, включая право на забастовку, в порядке, установленном Трудовым </w:t>
      </w:r>
      <w:hyperlink r:id="rId18"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9"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обязательное социальное страхование в случаях, предусмотренных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пенсионное обеспечение в соответствии с законодательством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 реализацию иных прав, предусмотренных в трудовом законодательстве.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6.2. Работник (муниципальный служащий) </w:t>
      </w:r>
      <w:r w:rsidRPr="00157DDF">
        <w:rPr>
          <w:rFonts w:ascii="Times New Roman" w:eastAsia="Times New Roman" w:hAnsi="Times New Roman" w:cs="Times New Roman"/>
          <w:b/>
          <w:bCs/>
          <w:color w:val="000000"/>
          <w:sz w:val="21"/>
        </w:rPr>
        <w:t>обязан</w:t>
      </w:r>
      <w:r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добросовестно исполнять свои трудовые обязанности, должностные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качественно и своевременно выполнять поручения, распоряжения, задания и указания своего непосредственного руководителя;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проходить обучение безопасным методам и приемам выполнения работ и оказанию первой </w:t>
      </w:r>
      <w:proofErr w:type="gramStart"/>
      <w:r w:rsidRPr="00157DDF">
        <w:rPr>
          <w:rFonts w:ascii="Times New Roman" w:eastAsia="Times New Roman" w:hAnsi="Times New Roman" w:cs="Times New Roman"/>
          <w:color w:val="000000"/>
          <w:sz w:val="21"/>
          <w:szCs w:val="21"/>
        </w:rPr>
        <w:t>помощи</w:t>
      </w:r>
      <w:proofErr w:type="gramEnd"/>
      <w:r w:rsidRPr="00157DDF">
        <w:rPr>
          <w:rFonts w:ascii="Times New Roman" w:eastAsia="Times New Roman" w:hAnsi="Times New Roman" w:cs="Times New Roman"/>
          <w:color w:val="000000"/>
          <w:sz w:val="21"/>
          <w:szCs w:val="21"/>
        </w:rPr>
        <w:t xml:space="preserve"> пострадавшим на производстве, инструктаж по охране труда, стажировку на рабочем месте, проверку знания требований охраны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0"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требования по охране труда и обеспечению безопасности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способствовать созданию благоприятной деловой атмосферы в коллективе;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w:t>
      </w:r>
      <w:r w:rsidRPr="00157DDF">
        <w:rPr>
          <w:rFonts w:ascii="Times New Roman" w:eastAsia="Times New Roman" w:hAnsi="Times New Roman" w:cs="Times New Roman"/>
          <w:color w:val="000000"/>
          <w:sz w:val="21"/>
          <w:szCs w:val="21"/>
        </w:rPr>
        <w:lastRenderedPageBreak/>
        <w:t>том числе имущества третьих лиц, находящегося у Работодателя, если Работодатель несет ответственность за сохранность этого имущества);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поддерживать свое рабочее место, оборудование и приспособления в исправном состоянии, порядке и чистоте;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установленный Работодателем порядок хранения документов, материальных и денежных ценностей;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поддерживать уровень квалификации, необходимый для надлежащего исполнения должностных обязанностей;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беречь государственное и муниципальное имущество, в том числе предоставленное ему для исполнения должностных обязанностей;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представлять в установленном порядке предусмотренные законодательством Российской Федерации сведения о себе и членах своей семьи;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Муниципальный служащий не вправе исполнять данное ему неправомерное поручение. </w:t>
      </w:r>
      <w:proofErr w:type="gramStart"/>
      <w:r w:rsidRPr="00157DDF">
        <w:rPr>
          <w:rFonts w:ascii="Times New Roman" w:eastAsia="Times New Roman" w:hAnsi="Times New Roman" w:cs="Times New Roman"/>
          <w:color w:val="000000"/>
          <w:sz w:val="21"/>
          <w:szCs w:val="21"/>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57DDF">
        <w:rPr>
          <w:rFonts w:ascii="Times New Roman" w:eastAsia="Times New Roman" w:hAnsi="Times New Roman" w:cs="Times New Roman"/>
          <w:color w:val="000000"/>
          <w:sz w:val="21"/>
          <w:szCs w:val="21"/>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Соблюдать установленные Работодателем требования: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а) не использовать в личных целях</w:t>
      </w:r>
      <w:proofErr w:type="gramStart"/>
      <w:r w:rsidRPr="00157DDF">
        <w:rPr>
          <w:rFonts w:ascii="Times New Roman" w:eastAsia="Times New Roman" w:hAnsi="Times New Roman" w:cs="Times New Roman"/>
          <w:color w:val="000000"/>
          <w:sz w:val="21"/>
          <w:szCs w:val="21"/>
        </w:rPr>
        <w:t xml:space="preserve"> ,</w:t>
      </w:r>
      <w:proofErr w:type="gramEnd"/>
      <w:r w:rsidRPr="00157DDF">
        <w:rPr>
          <w:rFonts w:ascii="Times New Roman" w:eastAsia="Times New Roman" w:hAnsi="Times New Roman" w:cs="Times New Roman"/>
          <w:color w:val="000000"/>
          <w:sz w:val="21"/>
          <w:szCs w:val="21"/>
        </w:rPr>
        <w:t xml:space="preserve"> приспособления, технику и оборудование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в) не курить в помещениях офиса, вне оборудованных зон, предназначенных для этих целей;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proofErr w:type="spellStart"/>
      <w:r w:rsidRPr="00157DDF">
        <w:rPr>
          <w:rFonts w:ascii="Times New Roman" w:eastAsia="Times New Roman" w:hAnsi="Times New Roman" w:cs="Times New Roman"/>
          <w:color w:val="000000"/>
          <w:sz w:val="21"/>
          <w:szCs w:val="21"/>
        </w:rPr>
        <w:t>д</w:t>
      </w:r>
      <w:proofErr w:type="spellEnd"/>
      <w:r w:rsidRPr="00157DDF">
        <w:rPr>
          <w:rFonts w:ascii="Times New Roman" w:eastAsia="Times New Roman" w:hAnsi="Times New Roman" w:cs="Times New Roman"/>
          <w:color w:val="000000"/>
          <w:sz w:val="21"/>
          <w:szCs w:val="21"/>
        </w:rPr>
        <w:t>) не выносить и не передавать другим лицам служебную информацию на бумажных и электронных носителях;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е) не оставлять на длительное время рабочее место, не сообщив об этом своему непосредственному руководителю и не получив его разрешения;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6.3. Трудовые обязанности и права работников конкретизируются в трудовых договорах и должностных инструкциях.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8"/>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Рабочее время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 Продолжительность рабочего времени мужчин Администрации составляет 40 часов в неделю, женщин работающих в сельской местности – 36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7.1.1. Для работников с нормальной продолжительностью рабочего времени устанавливается следующий режим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время начала работы - 8.00, время окончания работы - 17.00;</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7.1.2.  Для работников </w:t>
      </w:r>
      <w:r w:rsidRPr="00157DDF">
        <w:rPr>
          <w:rFonts w:ascii="Times New Roman" w:eastAsia="Times New Roman" w:hAnsi="Times New Roman" w:cs="Times New Roman"/>
          <w:b/>
          <w:bCs/>
          <w:color w:val="000000"/>
          <w:sz w:val="21"/>
        </w:rPr>
        <w:t>(женщин)</w:t>
      </w:r>
      <w:r w:rsidRPr="00157DDF">
        <w:rPr>
          <w:rFonts w:ascii="Times New Roman" w:eastAsia="Times New Roman" w:hAnsi="Times New Roman" w:cs="Times New Roman"/>
          <w:color w:val="000000"/>
          <w:sz w:val="21"/>
          <w:szCs w:val="21"/>
        </w:rPr>
        <w:t> работающих в сельской местности устанавливается следующий режим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пятидневная рабочая неделя с двумя выходными днями - субботой и воскресеньем;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w:t>
      </w:r>
      <w:r w:rsidRPr="00157DDF">
        <w:rPr>
          <w:rFonts w:ascii="Times New Roman" w:eastAsia="Times New Roman" w:hAnsi="Times New Roman" w:cs="Times New Roman"/>
          <w:b/>
          <w:bCs/>
          <w:color w:val="000000"/>
          <w:sz w:val="21"/>
        </w:rPr>
        <w:t>понедельник</w:t>
      </w:r>
      <w:r w:rsidRPr="00157DDF">
        <w:rPr>
          <w:rFonts w:ascii="Times New Roman" w:eastAsia="Times New Roman" w:hAnsi="Times New Roman" w:cs="Times New Roman"/>
          <w:color w:val="000000"/>
          <w:sz w:val="21"/>
          <w:szCs w:val="21"/>
        </w:rPr>
        <w:t> продолжительность ежедневной работы составляет 8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время начала работы - 8.00, время окончания работы - 17.00;</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Вторник, среда, четверг, пятница</w:t>
      </w:r>
      <w:r w:rsidRPr="00157DDF">
        <w:rPr>
          <w:rFonts w:ascii="Times New Roman" w:eastAsia="Times New Roman" w:hAnsi="Times New Roman" w:cs="Times New Roman"/>
          <w:color w:val="000000"/>
          <w:sz w:val="21"/>
          <w:szCs w:val="21"/>
        </w:rPr>
        <w:t> - продолжительность ежедневной работы составляет 7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время начала работы - 8.00, время окончания работы - 16.00;</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перерыв для отдыха и питания продолжительностью один час с 12.00 до 13.00. Данный перерыв не включается в рабочее время и не оплачивается.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7.1.3.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7.2. При приеме на работу сокращенная продолжительность рабочего времени устанавливается: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для работников, являющихся инвалидами I или II группы, - не более 35 часов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для работников, условия </w:t>
      </w:r>
      <w:proofErr w:type="gramStart"/>
      <w:r w:rsidRPr="00157DDF">
        <w:rPr>
          <w:rFonts w:ascii="Times New Roman" w:eastAsia="Times New Roman" w:hAnsi="Times New Roman" w:cs="Times New Roman"/>
          <w:color w:val="000000"/>
          <w:sz w:val="21"/>
          <w:szCs w:val="21"/>
        </w:rPr>
        <w:t>труда</w:t>
      </w:r>
      <w:proofErr w:type="gramEnd"/>
      <w:r w:rsidRPr="00157DDF">
        <w:rPr>
          <w:rFonts w:ascii="Times New Roman" w:eastAsia="Times New Roman" w:hAnsi="Times New Roman" w:cs="Times New Roman"/>
          <w:color w:val="000000"/>
          <w:sz w:val="21"/>
          <w:szCs w:val="21"/>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7.3.1. Работодатель обязан установить неполное рабочее время по просьбе работников следующим категориям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беременным женщинам;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одному из родителей (опекуну, попечителю), имеющему ребенка в возрасте до 14 лет (ребенка-инвалида в возрасте до 18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лицу, осуществляющему уход за больным членом семьи в соответствии с медицинским заключением, выданным в установленном порядке;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7.4. Максимальная продолжительность ежедневной работы предусмотрена для следующих лиц:</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работников в возрасте от 15 до 16 лет - пять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работников в возрасте от 16 до 18 лет - семь часов;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учащихся, совмещающих учебу с работой: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от 14 до 16 лет - два с половиной часа;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от 16 до 18 лет - четыре часа;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 инвалидов - в соответствии с медицинским заключением.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7.5. Для работников, работающих по совместительству, продолжительность рабочего дня не должна превышать четырех часов в день.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7.5.2. Указанные в </w:t>
      </w:r>
      <w:hyperlink r:id="rId21" w:anchor="Par220" w:history="1">
        <w:r w:rsidRPr="00157DDF">
          <w:rPr>
            <w:rFonts w:ascii="Times New Roman" w:eastAsia="Times New Roman" w:hAnsi="Times New Roman" w:cs="Times New Roman"/>
            <w:color w:val="008000"/>
            <w:sz w:val="21"/>
          </w:rPr>
          <w:t>п. п. 7.5</w:t>
        </w:r>
      </w:hyperlink>
      <w:r w:rsidRPr="00157DDF">
        <w:rPr>
          <w:rFonts w:ascii="Times New Roman" w:eastAsia="Times New Roman" w:hAnsi="Times New Roman" w:cs="Times New Roman"/>
          <w:color w:val="000000"/>
          <w:sz w:val="21"/>
          <w:szCs w:val="21"/>
        </w:rPr>
        <w:t> и </w:t>
      </w:r>
      <w:hyperlink r:id="rId22" w:anchor="Par221" w:history="1">
        <w:r w:rsidRPr="00157DDF">
          <w:rPr>
            <w:rFonts w:ascii="Times New Roman" w:eastAsia="Times New Roman" w:hAnsi="Times New Roman" w:cs="Times New Roman"/>
            <w:color w:val="008000"/>
            <w:sz w:val="21"/>
          </w:rPr>
          <w:t>7.5.1</w:t>
        </w:r>
      </w:hyperlink>
      <w:r w:rsidRPr="00157DDF">
        <w:rPr>
          <w:rFonts w:ascii="Times New Roman" w:eastAsia="Times New Roman" w:hAnsi="Times New Roman" w:cs="Times New Roman"/>
          <w:color w:val="000000"/>
          <w:sz w:val="21"/>
          <w:szCs w:val="21"/>
        </w:rPr>
        <w:t> ограничения продолжительности рабочего времени при работе по совместительству не применяются в следующих случаях: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если по основному месту работы Работник приостановил работу в связи с задержкой выплаты заработной платы;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если по основному месту работы Работник отстранен от работы в соответствии с медицинским заключением.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7.7.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при необходимости выполнить сверхурочную работу;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если Работник работает на условиях ненормированного рабочего дня.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7.8.1. Сверхурочная работа - работа, выполняемая Работником по инициативе </w:t>
      </w:r>
      <w:proofErr w:type="gramStart"/>
      <w:r w:rsidRPr="00157DDF">
        <w:rPr>
          <w:rFonts w:ascii="Times New Roman" w:eastAsia="Times New Roman" w:hAnsi="Times New Roman" w:cs="Times New Roman"/>
          <w:color w:val="000000"/>
          <w:sz w:val="21"/>
          <w:szCs w:val="21"/>
        </w:rPr>
        <w:t>работодателя</w:t>
      </w:r>
      <w:proofErr w:type="gramEnd"/>
      <w:r w:rsidRPr="00157DDF">
        <w:rPr>
          <w:rFonts w:ascii="Times New Roman" w:eastAsia="Times New Roman" w:hAnsi="Times New Roman" w:cs="Times New Roman"/>
          <w:color w:val="000000"/>
          <w:sz w:val="21"/>
          <w:szCs w:val="21"/>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Работодатель вправе привлекать Работника к сверхурочной работе без его согласия в следующих случаях: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proofErr w:type="gramStart"/>
      <w:r w:rsidRPr="00157DDF">
        <w:rPr>
          <w:rFonts w:ascii="Times New Roman" w:eastAsia="Times New Roman" w:hAnsi="Times New Roman" w:cs="Times New Roman"/>
          <w:color w:val="000000"/>
          <w:sz w:val="21"/>
          <w:szCs w:val="21"/>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7.8.2.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157DDF">
        <w:rPr>
          <w:rFonts w:ascii="Times New Roman" w:eastAsia="Times New Roman" w:hAnsi="Times New Roman" w:cs="Times New Roman"/>
          <w:color w:val="000000"/>
          <w:sz w:val="21"/>
          <w:szCs w:val="21"/>
        </w:rPr>
        <w:t>пределами</w:t>
      </w:r>
      <w:proofErr w:type="gramEnd"/>
      <w:r w:rsidRPr="00157DDF">
        <w:rPr>
          <w:rFonts w:ascii="Times New Roman" w:eastAsia="Times New Roman" w:hAnsi="Times New Roman" w:cs="Times New Roman"/>
          <w:color w:val="000000"/>
          <w:sz w:val="21"/>
          <w:szCs w:val="21"/>
        </w:rPr>
        <w:t xml:space="preserve"> установленной для них продолжительности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7.9. Работодатель ведет учет времени, фактически отработанного каждым работником, в табеле учета рабочего времени.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9"/>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Время отдыха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8.2. Видами времени отдыха являются: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перерывы в течение рабочего дня (смены);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ежедневный (междусменный) отдых;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выходные дни (еженедельный непрерывный отдых);</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нерабочие праздничные дни;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отпуска.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8.3. Работникам предоставляется следующее время отдыха: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 перерыв для отдыха и питания продолжительностью один час с 12.00 до 13.00 в течение рабочего дня;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2) два выходных дня - суббота, воскресенье;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3) нерабочие праздничные дни: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- 1, 2, 3, 4, 5, 6 и 8 января - Новогодние каникулы;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- 7 января - Рождество Христово;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- 23 февраля - День защитника Отечества;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- 8 марта - Международный женский день;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- 1 мая - Праздник Весны и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- 9 мая - День Победы;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- 12 июня - День России;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- 4 ноября - День народного единства;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4) ежегодные отпуска с сохранением места работы (должности) и среднего заработка.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 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Работникам предоставляется ежегодный основной оплачиваемый отпуск продолжительностью 28 (двадцать восемь)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Ежегодный основной оплачиваемый отпуск предоставляется муниципальному служащему продолжительностью 30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Ежегодный дополнительный оплачиваемый отпуск продолжительностью 8 календарных дней предоставляется работникам, муниципальным служащим за работу в  районах Крайнего Севера  и приравненных к ним местностям.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Муниципальным служащим предоставляются  ежегодные дополнительные оплачиваемые отпуска за выслугу лет продолжительностью не более 10 календарных дней. Общая продолжительность ежегодного оплачиваемого отпуска и ежегодного дополнительного оплачиваемого отпуска за выслугу лет не может превышать 40 календарных дней.</w:t>
      </w:r>
    </w:p>
    <w:p w:rsidR="008F3A82" w:rsidRPr="00157DDF" w:rsidRDefault="00AC145E" w:rsidP="008F3A82">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Служащим</w:t>
      </w:r>
      <w:proofErr w:type="gramStart"/>
      <w:r>
        <w:rPr>
          <w:rFonts w:ascii="Times New Roman" w:eastAsia="Times New Roman"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 xml:space="preserve"> замещающим</w:t>
      </w:r>
      <w:r w:rsidR="008F3A82" w:rsidRPr="00157DDF">
        <w:rPr>
          <w:rFonts w:ascii="Times New Roman" w:eastAsia="Times New Roman" w:hAnsi="Times New Roman" w:cs="Times New Roman"/>
          <w:color w:val="000000"/>
          <w:sz w:val="21"/>
          <w:szCs w:val="21"/>
        </w:rPr>
        <w:t xml:space="preserve"> должность - главный бухгалтер</w:t>
      </w:r>
      <w:r>
        <w:rPr>
          <w:rFonts w:ascii="Times New Roman" w:eastAsia="Times New Roman" w:hAnsi="Times New Roman" w:cs="Times New Roman"/>
          <w:color w:val="000000"/>
          <w:sz w:val="21"/>
          <w:szCs w:val="21"/>
        </w:rPr>
        <w:t>, водитель</w:t>
      </w:r>
      <w:r w:rsidR="008F3A82" w:rsidRPr="00157DDF">
        <w:rPr>
          <w:rFonts w:ascii="Times New Roman" w:eastAsia="Times New Roman" w:hAnsi="Times New Roman" w:cs="Times New Roman"/>
          <w:color w:val="000000"/>
          <w:sz w:val="21"/>
          <w:szCs w:val="21"/>
        </w:rPr>
        <w:t xml:space="preserve"> администр</w:t>
      </w:r>
      <w:r w:rsidR="006F0587">
        <w:rPr>
          <w:rFonts w:ascii="Times New Roman" w:eastAsia="Times New Roman" w:hAnsi="Times New Roman" w:cs="Times New Roman"/>
          <w:color w:val="000000"/>
          <w:sz w:val="21"/>
          <w:szCs w:val="21"/>
        </w:rPr>
        <w:t xml:space="preserve">ации </w:t>
      </w:r>
      <w:r w:rsidR="008F3A82" w:rsidRPr="00157DDF">
        <w:rPr>
          <w:rFonts w:ascii="Times New Roman" w:eastAsia="Times New Roman" w:hAnsi="Times New Roman" w:cs="Times New Roman"/>
          <w:color w:val="000000"/>
          <w:sz w:val="21"/>
          <w:szCs w:val="21"/>
        </w:rPr>
        <w:t xml:space="preserve"> сельского поселения, установлен ненормированный служебный день.</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женщинам - перед отпуском по беременности и родам или непосредственно после него;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работникам в возрасте до восемнадцати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работникам, усыновившим ребенка (детей) в возрасте до трех месяцев;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совместителям одновременно с ежегодным оплачиваемым отпуском по основному месту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других случаях, предусмотренных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две недели до наступления календарного года в порядке, установленном Трудовым </w:t>
      </w:r>
      <w:hyperlink r:id="rId23"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8.4.4. Отдельным категориям работников в случаях, предусмотренных Трудовым </w:t>
      </w:r>
      <w:hyperlink r:id="rId24"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 ежегодный оплачиваемый отпуск предоставляется по их желанию в удобное для них время.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8.5. О времени начала отпуска Работник должен быть извещен под подпись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две недели до его начала.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8.7.1. Работодатель обязан на основании письменного заявления Работника предоставить отпуск без сохранения заработной платы: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участникам Великой Отечественной войны - до 35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работающим пенсионерам по старости (по возрасту) - до 14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работающим инвалидам - до 60 календарных дней в году;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работникам в случаях рождения ребенка, регистрации брака, смерти близких родственников - до пяти календарных дней;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 других случаях, предусмотренных Трудовым </w:t>
      </w:r>
      <w:hyperlink r:id="rId2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иными федеральными законами, коллективным договором (при его наличии).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Перечень должностей, условия и порядок предоставления такого отпуска устанавливаются в Положении о ненормированном рабочем дне.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8.7.4. Ежегодный оплачиваемый отпуск должен быть продлён в случаях временной нетрудоспособности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10"/>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Оплата труда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9.1.1. Размер денежного содержания устанавливается на основании штатного расписания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9.2.1. Работникам в возрасте до 18 лет труд оплачивается с учетом сокращенной продолжительности работы.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9.3. В случае установления Работнику неполного рабочего времени оплата труда производится пропорционально отработанному им времени.</w:t>
      </w:r>
    </w:p>
    <w:p w:rsidR="008F3A82" w:rsidRPr="006D1F60" w:rsidRDefault="008F3A82" w:rsidP="008F3A82">
      <w:pPr>
        <w:spacing w:after="0"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9.4. Заработная плата выплачивается Работникам</w:t>
      </w:r>
      <w:r w:rsidR="006D1F60" w:rsidRPr="006D1F60">
        <w:rPr>
          <w:rFonts w:ascii="Times New Roman" w:eastAsia="Times New Roman" w:hAnsi="Times New Roman" w:cs="Times New Roman"/>
          <w:b/>
          <w:color w:val="000000"/>
          <w:sz w:val="21"/>
          <w:szCs w:val="21"/>
        </w:rPr>
        <w:t xml:space="preserve"> 2 (два) раза в месяц 15-го и 30</w:t>
      </w:r>
      <w:r w:rsidRPr="006D1F60">
        <w:rPr>
          <w:rFonts w:ascii="Times New Roman" w:eastAsia="Times New Roman" w:hAnsi="Times New Roman" w:cs="Times New Roman"/>
          <w:b/>
          <w:color w:val="000000"/>
          <w:sz w:val="21"/>
          <w:szCs w:val="21"/>
        </w:rPr>
        <w:t>-го числа текущего месяца:</w:t>
      </w:r>
    </w:p>
    <w:p w:rsidR="008F3A82" w:rsidRPr="006D1F60" w:rsidRDefault="008F3A82" w:rsidP="008F3A82">
      <w:pPr>
        <w:numPr>
          <w:ilvl w:val="0"/>
          <w:numId w:val="11"/>
        </w:numPr>
        <w:spacing w:before="100" w:beforeAutospacing="1" w:after="100" w:afterAutospacing="1"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 xml:space="preserve">15-го числа выплачивается </w:t>
      </w:r>
      <w:r w:rsidR="007D2222" w:rsidRPr="006D1F60">
        <w:rPr>
          <w:rFonts w:ascii="Times New Roman" w:eastAsia="Times New Roman" w:hAnsi="Times New Roman" w:cs="Times New Roman"/>
          <w:b/>
          <w:color w:val="000000"/>
          <w:sz w:val="21"/>
          <w:szCs w:val="21"/>
        </w:rPr>
        <w:t xml:space="preserve">расчет за вторую половину  прошедшего </w:t>
      </w:r>
      <w:r w:rsidRPr="006D1F60">
        <w:rPr>
          <w:rFonts w:ascii="Times New Roman" w:eastAsia="Times New Roman" w:hAnsi="Times New Roman" w:cs="Times New Roman"/>
          <w:b/>
          <w:color w:val="000000"/>
          <w:sz w:val="21"/>
          <w:szCs w:val="21"/>
        </w:rPr>
        <w:t xml:space="preserve"> месяц</w:t>
      </w:r>
      <w:r w:rsidR="007D2222" w:rsidRPr="006D1F60">
        <w:rPr>
          <w:rFonts w:ascii="Times New Roman" w:eastAsia="Times New Roman" w:hAnsi="Times New Roman" w:cs="Times New Roman"/>
          <w:b/>
          <w:color w:val="000000"/>
          <w:sz w:val="21"/>
          <w:szCs w:val="21"/>
        </w:rPr>
        <w:t>а</w:t>
      </w:r>
      <w:r w:rsidRPr="006D1F60">
        <w:rPr>
          <w:rFonts w:ascii="Times New Roman" w:eastAsia="Times New Roman" w:hAnsi="Times New Roman" w:cs="Times New Roman"/>
          <w:b/>
          <w:color w:val="000000"/>
          <w:sz w:val="21"/>
          <w:szCs w:val="21"/>
        </w:rPr>
        <w:t xml:space="preserve"> в сумме не менее 50 процентов;</w:t>
      </w:r>
    </w:p>
    <w:p w:rsidR="008F3A82" w:rsidRPr="006D1F60" w:rsidRDefault="006D1F60" w:rsidP="008F3A82">
      <w:pPr>
        <w:numPr>
          <w:ilvl w:val="0"/>
          <w:numId w:val="11"/>
        </w:numPr>
        <w:spacing w:before="100" w:beforeAutospacing="1" w:after="100" w:afterAutospacing="1" w:line="240" w:lineRule="auto"/>
        <w:rPr>
          <w:rFonts w:ascii="Times New Roman" w:eastAsia="Times New Roman" w:hAnsi="Times New Roman" w:cs="Times New Roman"/>
          <w:b/>
          <w:color w:val="000000"/>
          <w:sz w:val="21"/>
          <w:szCs w:val="21"/>
        </w:rPr>
      </w:pPr>
      <w:r w:rsidRPr="006D1F60">
        <w:rPr>
          <w:rFonts w:ascii="Times New Roman" w:eastAsia="Times New Roman" w:hAnsi="Times New Roman" w:cs="Times New Roman"/>
          <w:b/>
          <w:color w:val="000000"/>
          <w:sz w:val="21"/>
          <w:szCs w:val="21"/>
        </w:rPr>
        <w:t>30</w:t>
      </w:r>
      <w:r w:rsidR="007D2222" w:rsidRPr="006D1F60">
        <w:rPr>
          <w:rFonts w:ascii="Times New Roman" w:eastAsia="Times New Roman" w:hAnsi="Times New Roman" w:cs="Times New Roman"/>
          <w:b/>
          <w:color w:val="000000"/>
          <w:sz w:val="21"/>
          <w:szCs w:val="21"/>
        </w:rPr>
        <w:t xml:space="preserve">-го числа </w:t>
      </w:r>
      <w:r w:rsidR="008F3A82" w:rsidRPr="006D1F60">
        <w:rPr>
          <w:rFonts w:ascii="Times New Roman" w:eastAsia="Times New Roman" w:hAnsi="Times New Roman" w:cs="Times New Roman"/>
          <w:b/>
          <w:color w:val="000000"/>
          <w:sz w:val="21"/>
          <w:szCs w:val="21"/>
        </w:rPr>
        <w:t xml:space="preserve"> </w:t>
      </w:r>
      <w:r w:rsidR="007D2222" w:rsidRPr="006D1F60">
        <w:rPr>
          <w:rFonts w:ascii="Times New Roman" w:eastAsia="Times New Roman" w:hAnsi="Times New Roman" w:cs="Times New Roman"/>
          <w:b/>
          <w:color w:val="000000"/>
          <w:sz w:val="21"/>
          <w:szCs w:val="21"/>
        </w:rPr>
        <w:t>выплачивается первая часть заработной платы текущего месяца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9.5.При совпадении дня выплаты с выходным или нерабочим праздничным днем, выплата заработной платы производится перед наступлением этих дней.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9.6. Оплата времени отпуска производится не позднее трех дней до начала отпуска.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9.7. Выплата заработной платы производится в валюте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9.7.1. Заработная плата переводится на банковский счет в кредитную организацию, которая указана в заявлении Работника, на условиях, определенных коллективным договором (при его наличии) или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157DDF">
        <w:rPr>
          <w:rFonts w:ascii="Times New Roman" w:eastAsia="Times New Roman" w:hAnsi="Times New Roman" w:cs="Times New Roman"/>
          <w:color w:val="000000"/>
          <w:sz w:val="21"/>
          <w:szCs w:val="21"/>
        </w:rPr>
        <w:t>позднее</w:t>
      </w:r>
      <w:proofErr w:type="gramEnd"/>
      <w:r w:rsidRPr="00157DDF">
        <w:rPr>
          <w:rFonts w:ascii="Times New Roman" w:eastAsia="Times New Roman" w:hAnsi="Times New Roman" w:cs="Times New Roman"/>
          <w:color w:val="000000"/>
          <w:sz w:val="21"/>
          <w:szCs w:val="21"/>
        </w:rPr>
        <w:t xml:space="preserve"> чем за пять рабочих дней до дня ее выплаты.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9.8. Работодатель с заработной платы Работника перечисляет налоги в размерах и порядке, предусмотренном действующим законодательством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26"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В случаях отстранения от работы в связи с не</w:t>
      </w:r>
      <w:r w:rsidR="00442863" w:rsidRPr="00157DDF">
        <w:rPr>
          <w:rFonts w:ascii="Times New Roman" w:eastAsia="Times New Roman" w:hAnsi="Times New Roman" w:cs="Times New Roman"/>
          <w:color w:val="000000"/>
          <w:sz w:val="21"/>
          <w:szCs w:val="21"/>
        </w:rPr>
        <w:t xml:space="preserve"> </w:t>
      </w:r>
      <w:r w:rsidRPr="00157DDF">
        <w:rPr>
          <w:rFonts w:ascii="Times New Roman" w:eastAsia="Times New Roman" w:hAnsi="Times New Roman" w:cs="Times New Roman"/>
          <w:color w:val="000000"/>
          <w:sz w:val="21"/>
          <w:szCs w:val="21"/>
        </w:rPr>
        <w:t>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12"/>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Поощрения за труд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10.1. Для поощрения работников, муниципальных служащих добросовестно исполняющих трудовые обязанности, за продолжительную и безупречную службу и  </w:t>
      </w:r>
      <w:proofErr w:type="gramStart"/>
      <w:r w:rsidRPr="00157DDF">
        <w:rPr>
          <w:rFonts w:ascii="Times New Roman" w:eastAsia="Times New Roman" w:hAnsi="Times New Roman" w:cs="Times New Roman"/>
          <w:color w:val="000000"/>
          <w:sz w:val="21"/>
          <w:szCs w:val="21"/>
        </w:rPr>
        <w:t>и</w:t>
      </w:r>
      <w:proofErr w:type="gramEnd"/>
      <w:r w:rsidRPr="00157DDF">
        <w:rPr>
          <w:rFonts w:ascii="Times New Roman" w:eastAsia="Times New Roman" w:hAnsi="Times New Roman" w:cs="Times New Roman"/>
          <w:color w:val="000000"/>
          <w:sz w:val="21"/>
          <w:szCs w:val="21"/>
        </w:rPr>
        <w:t xml:space="preserve"> другие успехи в труде Работодатель применяет следующие виды поощрения: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объявление благодарности;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награждение ценным подарком;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награждение грамотой органа местного самоуправления;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  вручение единовременного денежного поощрения;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 объявление благодарности с вручением единовременного денежного поощрения;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 выплата единовременного поощрения в связи с выходом на муниципальную пенсию за выслугу лет (в размере не </w:t>
      </w:r>
      <w:proofErr w:type="gramStart"/>
      <w:r w:rsidRPr="00157DDF">
        <w:rPr>
          <w:rFonts w:ascii="Times New Roman" w:eastAsia="Times New Roman" w:hAnsi="Times New Roman" w:cs="Times New Roman"/>
          <w:color w:val="000000"/>
          <w:sz w:val="21"/>
          <w:szCs w:val="21"/>
        </w:rPr>
        <w:t>более трехкратного</w:t>
      </w:r>
      <w:proofErr w:type="gramEnd"/>
      <w:r w:rsidRPr="00157DDF">
        <w:rPr>
          <w:rFonts w:ascii="Times New Roman" w:eastAsia="Times New Roman" w:hAnsi="Times New Roman" w:cs="Times New Roman"/>
          <w:color w:val="000000"/>
          <w:sz w:val="21"/>
          <w:szCs w:val="21"/>
        </w:rPr>
        <w:t xml:space="preserve"> месячного денежного содержания);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 Порядок применения поощрений устанавливается муниципальными правовыми актами в соответствии с федеральными законами и законами </w:t>
      </w:r>
      <w:r w:rsidR="00442863" w:rsidRPr="00157DDF">
        <w:rPr>
          <w:rFonts w:ascii="Times New Roman" w:eastAsia="Times New Roman" w:hAnsi="Times New Roman" w:cs="Times New Roman"/>
          <w:color w:val="000000"/>
          <w:sz w:val="21"/>
          <w:szCs w:val="21"/>
        </w:rPr>
        <w:t xml:space="preserve">Забайкальского </w:t>
      </w:r>
      <w:r w:rsidRPr="00157DDF">
        <w:rPr>
          <w:rFonts w:ascii="Times New Roman" w:eastAsia="Times New Roman" w:hAnsi="Times New Roman" w:cs="Times New Roman"/>
          <w:color w:val="000000"/>
          <w:sz w:val="21"/>
          <w:szCs w:val="21"/>
        </w:rPr>
        <w:t>края.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10.2. Поощрения объявляются в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 </w:t>
      </w:r>
    </w:p>
    <w:p w:rsidR="008F3A82" w:rsidRPr="00157DDF" w:rsidRDefault="008F3A82" w:rsidP="008F3A82">
      <w:pPr>
        <w:numPr>
          <w:ilvl w:val="0"/>
          <w:numId w:val="13"/>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Ответственность сторон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 Ответственность Работника: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 Работодатель имеет право применить следующие дисциплинарные взыскания: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замечание;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выговор;</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увольнение по соответствующим основаниям, предусмотренным Трудовым </w:t>
      </w:r>
      <w:hyperlink r:id="rId27"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Российской Федерации.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w:t>
      </w:r>
      <w:r w:rsidR="00442863" w:rsidRPr="00157DDF">
        <w:rPr>
          <w:rFonts w:ascii="Times New Roman" w:eastAsia="Times New Roman" w:hAnsi="Times New Roman" w:cs="Times New Roman"/>
          <w:color w:val="000000"/>
          <w:sz w:val="21"/>
          <w:szCs w:val="21"/>
        </w:rPr>
        <w:t xml:space="preserve"> </w:t>
      </w:r>
      <w:r w:rsidRPr="00157DDF">
        <w:rPr>
          <w:rFonts w:ascii="Times New Roman" w:eastAsia="Times New Roman" w:hAnsi="Times New Roman" w:cs="Times New Roman"/>
          <w:color w:val="000000"/>
          <w:sz w:val="21"/>
          <w:szCs w:val="21"/>
        </w:rPr>
        <w:t>предоставление Работником объяснения не является препятствием для применения дисциплинарного взыскания.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w:t>
      </w:r>
      <w:r w:rsidRPr="00157DDF">
        <w:rPr>
          <w:rFonts w:ascii="Times New Roman" w:eastAsia="Times New Roman" w:hAnsi="Times New Roman" w:cs="Times New Roman"/>
          <w:color w:val="000000"/>
          <w:sz w:val="21"/>
          <w:szCs w:val="21"/>
        </w:rPr>
        <w:lastRenderedPageBreak/>
        <w:t>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11.1.6.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11.1.7.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11.1.10. В течение срока действия дисциплинарного взыскания меры поощрения, указанные в </w:t>
      </w:r>
      <w:hyperlink r:id="rId28" w:anchor="Par312" w:history="1">
        <w:r w:rsidRPr="00157DDF">
          <w:rPr>
            <w:rFonts w:ascii="Times New Roman" w:eastAsia="Times New Roman" w:hAnsi="Times New Roman" w:cs="Times New Roman"/>
            <w:color w:val="008000"/>
            <w:sz w:val="21"/>
          </w:rPr>
          <w:t>пункте 10.1</w:t>
        </w:r>
      </w:hyperlink>
      <w:r w:rsidRPr="00157DDF">
        <w:rPr>
          <w:rFonts w:ascii="Times New Roman" w:eastAsia="Times New Roman" w:hAnsi="Times New Roman" w:cs="Times New Roman"/>
          <w:color w:val="000000"/>
          <w:sz w:val="21"/>
          <w:szCs w:val="21"/>
        </w:rPr>
        <w:t> настоящих Правил, к Работнику не применяются.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11.1.11. Работодатель имеет право привлекать Работника к материальной ответственности в порядке, установленном Трудовым </w:t>
      </w:r>
      <w:hyperlink r:id="rId29"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0"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1"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11.1.16. Работник освобождается от материальной ответственности, если ущерб возник </w:t>
      </w:r>
      <w:proofErr w:type="gramStart"/>
      <w:r w:rsidRPr="00157DDF">
        <w:rPr>
          <w:rFonts w:ascii="Times New Roman" w:eastAsia="Times New Roman" w:hAnsi="Times New Roman" w:cs="Times New Roman"/>
          <w:color w:val="000000"/>
          <w:sz w:val="21"/>
          <w:szCs w:val="21"/>
        </w:rPr>
        <w:t>вследствие</w:t>
      </w:r>
      <w:proofErr w:type="gramEnd"/>
      <w:r w:rsidRPr="00157DDF">
        <w:rPr>
          <w:rFonts w:ascii="Times New Roman" w:eastAsia="Times New Roman" w:hAnsi="Times New Roman" w:cs="Times New Roman"/>
          <w:color w:val="000000"/>
          <w:sz w:val="21"/>
          <w:szCs w:val="21"/>
        </w:rPr>
        <w:t>:</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действия непреодолимой силы;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крайней необходимости или необходимой обороны;</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неисполнения Работодателем обязанности по обеспечению надлежащих условий для хранения имущества, вверенного Работнику.</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2"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11.1.18. В случаях, предусмотренных Трудовым </w:t>
      </w:r>
      <w:hyperlink r:id="rId33"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lastRenderedPageBreak/>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 Ответственность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4"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или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11.2.2. Работодатель, причинивший ущерб Работнику, возмещает этот ущерб в соответствии с Трудовым </w:t>
      </w:r>
      <w:hyperlink r:id="rId35" w:history="1">
        <w:r w:rsidRPr="00157DDF">
          <w:rPr>
            <w:rFonts w:ascii="Times New Roman" w:eastAsia="Times New Roman" w:hAnsi="Times New Roman" w:cs="Times New Roman"/>
            <w:color w:val="008000"/>
            <w:sz w:val="21"/>
          </w:rPr>
          <w:t>кодексом</w:t>
        </w:r>
      </w:hyperlink>
      <w:r w:rsidRPr="00157DDF">
        <w:rPr>
          <w:rFonts w:ascii="Times New Roman" w:eastAsia="Times New Roman" w:hAnsi="Times New Roman" w:cs="Times New Roman"/>
          <w:color w:val="000000"/>
          <w:sz w:val="21"/>
          <w:szCs w:val="21"/>
        </w:rPr>
        <w:t> РФ и иными федеральными законами.</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xml:space="preserve">11.2.7. </w:t>
      </w:r>
      <w:proofErr w:type="gramStart"/>
      <w:r w:rsidRPr="00157DDF">
        <w:rPr>
          <w:rFonts w:ascii="Times New Roman" w:eastAsia="Times New Roman" w:hAnsi="Times New Roman" w:cs="Times New Roman"/>
          <w:color w:val="000000"/>
          <w:sz w:val="21"/>
          <w:szCs w:val="21"/>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157DDF">
        <w:rPr>
          <w:rFonts w:ascii="Times New Roman" w:eastAsia="Times New Roman" w:hAnsi="Times New Roman" w:cs="Times New Roman"/>
          <w:color w:val="000000"/>
          <w:sz w:val="21"/>
          <w:szCs w:val="21"/>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numPr>
          <w:ilvl w:val="0"/>
          <w:numId w:val="14"/>
        </w:numPr>
        <w:spacing w:before="100" w:beforeAutospacing="1" w:after="100" w:afterAutospacing="1"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b/>
          <w:bCs/>
          <w:color w:val="000000"/>
          <w:sz w:val="21"/>
        </w:rPr>
        <w:t>Заключительные положения</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 </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12.1. По всем вопросам, не нашедшим своего решения в настоящих Правилах, Работники и Работодатель руководствуются положениями Трудового </w:t>
      </w:r>
      <w:hyperlink r:id="rId36" w:history="1">
        <w:r w:rsidRPr="00157DDF">
          <w:rPr>
            <w:rFonts w:ascii="Times New Roman" w:eastAsia="Times New Roman" w:hAnsi="Times New Roman" w:cs="Times New Roman"/>
            <w:color w:val="008000"/>
            <w:sz w:val="21"/>
          </w:rPr>
          <w:t>кодекса</w:t>
        </w:r>
      </w:hyperlink>
      <w:r w:rsidRPr="00157DDF">
        <w:rPr>
          <w:rFonts w:ascii="Times New Roman" w:eastAsia="Times New Roman" w:hAnsi="Times New Roman" w:cs="Times New Roman"/>
          <w:color w:val="000000"/>
          <w:sz w:val="21"/>
          <w:szCs w:val="21"/>
        </w:rPr>
        <w:t> Российской Федерации и иных нормативных правовых актов РФ.</w:t>
      </w:r>
    </w:p>
    <w:p w:rsidR="008F3A82" w:rsidRPr="00157DDF" w:rsidRDefault="008F3A82" w:rsidP="008F3A82">
      <w:pPr>
        <w:spacing w:after="0" w:line="240" w:lineRule="auto"/>
        <w:rPr>
          <w:rFonts w:ascii="Times New Roman" w:eastAsia="Times New Roman" w:hAnsi="Times New Roman" w:cs="Times New Roman"/>
          <w:color w:val="000000"/>
          <w:sz w:val="21"/>
          <w:szCs w:val="21"/>
        </w:rPr>
      </w:pPr>
      <w:r w:rsidRPr="00157DDF">
        <w:rPr>
          <w:rFonts w:ascii="Times New Roman" w:eastAsia="Times New Roman" w:hAnsi="Times New Roman" w:cs="Times New Roman"/>
          <w:color w:val="000000"/>
          <w:sz w:val="21"/>
          <w:szCs w:val="21"/>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F3A82" w:rsidRPr="00157DDF" w:rsidRDefault="008F3A82" w:rsidP="007F73A1">
      <w:pPr>
        <w:spacing w:after="0" w:line="240" w:lineRule="auto"/>
        <w:rPr>
          <w:rFonts w:ascii="Times New Roman" w:hAnsi="Times New Roman" w:cs="Times New Roman"/>
          <w:color w:val="000000"/>
          <w:sz w:val="28"/>
          <w:szCs w:val="28"/>
        </w:rPr>
      </w:pPr>
    </w:p>
    <w:p w:rsidR="008F3A82" w:rsidRDefault="008F3A82" w:rsidP="007F73A1">
      <w:pPr>
        <w:spacing w:after="0" w:line="240" w:lineRule="auto"/>
        <w:rPr>
          <w:rFonts w:ascii="Times New Roman" w:hAnsi="Times New Roman" w:cs="Times New Roman"/>
          <w:color w:val="000000"/>
          <w:sz w:val="28"/>
          <w:szCs w:val="28"/>
        </w:rPr>
      </w:pPr>
    </w:p>
    <w:p w:rsidR="008F3A82" w:rsidRDefault="008F3A82" w:rsidP="007F73A1">
      <w:pPr>
        <w:spacing w:after="0" w:line="240" w:lineRule="auto"/>
        <w:rPr>
          <w:rFonts w:ascii="Times New Roman" w:hAnsi="Times New Roman" w:cs="Times New Roman"/>
          <w:color w:val="000000"/>
          <w:sz w:val="28"/>
          <w:szCs w:val="28"/>
        </w:rPr>
      </w:pPr>
    </w:p>
    <w:p w:rsidR="008F3A82" w:rsidRDefault="008F3A82" w:rsidP="007F73A1">
      <w:pPr>
        <w:spacing w:after="0" w:line="240" w:lineRule="auto"/>
        <w:rPr>
          <w:rFonts w:ascii="Times New Roman" w:hAnsi="Times New Roman" w:cs="Times New Roman"/>
          <w:color w:val="000000"/>
          <w:sz w:val="28"/>
          <w:szCs w:val="28"/>
        </w:rPr>
        <w:sectPr w:rsidR="008F3A82">
          <w:pgSz w:w="11906" w:h="16838"/>
          <w:pgMar w:top="1134" w:right="850" w:bottom="1134" w:left="1701" w:header="708" w:footer="708" w:gutter="0"/>
          <w:cols w:space="720"/>
        </w:sectPr>
      </w:pPr>
    </w:p>
    <w:p w:rsidR="009E1F35" w:rsidRDefault="009E1F35" w:rsidP="009E1F35">
      <w:pPr>
        <w:ind w:right="281"/>
      </w:pPr>
      <w:r>
        <w:lastRenderedPageBreak/>
        <w:t>Ознакомлены:</w:t>
      </w:r>
    </w:p>
    <w:p w:rsidR="009E1F35" w:rsidRDefault="009E1F35" w:rsidP="006F0587">
      <w:pPr>
        <w:pStyle w:val="a3"/>
        <w:numPr>
          <w:ilvl w:val="0"/>
          <w:numId w:val="17"/>
        </w:numPr>
        <w:spacing w:line="360" w:lineRule="auto"/>
        <w:ind w:right="281"/>
      </w:pPr>
      <w:r>
        <w:t>____________________/_________________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Pr="00B51B9F"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9E1F35" w:rsidRDefault="009E1F35"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Pr>
        <w:pStyle w:val="a3"/>
        <w:numPr>
          <w:ilvl w:val="0"/>
          <w:numId w:val="17"/>
        </w:numPr>
        <w:spacing w:line="360" w:lineRule="auto"/>
        <w:ind w:right="281"/>
      </w:pPr>
      <w:r>
        <w:t>_________________/____________________</w:t>
      </w:r>
      <w:r>
        <w:tab/>
        <w:t xml:space="preserve">    «___» _____________20__г.</w:t>
      </w:r>
    </w:p>
    <w:p w:rsidR="006F0587" w:rsidRDefault="006F0587" w:rsidP="006F0587"/>
    <w:p w:rsidR="006F0587" w:rsidRDefault="006F0587" w:rsidP="006F0587"/>
    <w:p w:rsidR="006F0587" w:rsidRDefault="006F0587" w:rsidP="006F0587"/>
    <w:p w:rsidR="006F0587" w:rsidRDefault="006F0587" w:rsidP="006F0587"/>
    <w:p w:rsidR="006F0587" w:rsidRDefault="006F0587" w:rsidP="006F0587"/>
    <w:p w:rsidR="006F0587" w:rsidRDefault="006F0587" w:rsidP="006F0587"/>
    <w:p w:rsidR="006F0587" w:rsidRDefault="006F0587" w:rsidP="006F0587"/>
    <w:p w:rsidR="00FE3CC9" w:rsidRDefault="00FE3CC9"/>
    <w:sectPr w:rsidR="00FE3CC9" w:rsidSect="008F3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FAD"/>
    <w:multiLevelType w:val="multilevel"/>
    <w:tmpl w:val="5B3C70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353BA"/>
    <w:multiLevelType w:val="multilevel"/>
    <w:tmpl w:val="B53C4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F90EEA"/>
    <w:multiLevelType w:val="multilevel"/>
    <w:tmpl w:val="A6BC20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E065D"/>
    <w:multiLevelType w:val="multilevel"/>
    <w:tmpl w:val="C0BC6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6F08E3"/>
    <w:multiLevelType w:val="multilevel"/>
    <w:tmpl w:val="3D3ED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4A0074"/>
    <w:multiLevelType w:val="hybridMultilevel"/>
    <w:tmpl w:val="6592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83AAB"/>
    <w:multiLevelType w:val="hybridMultilevel"/>
    <w:tmpl w:val="05C25B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54534D"/>
    <w:multiLevelType w:val="multilevel"/>
    <w:tmpl w:val="15DCEA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DC3C1D"/>
    <w:multiLevelType w:val="multilevel"/>
    <w:tmpl w:val="A798E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737AD"/>
    <w:multiLevelType w:val="multilevel"/>
    <w:tmpl w:val="502AE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81310A"/>
    <w:multiLevelType w:val="multilevel"/>
    <w:tmpl w:val="003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F1C34"/>
    <w:multiLevelType w:val="multilevel"/>
    <w:tmpl w:val="6A081F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FC452C"/>
    <w:multiLevelType w:val="multilevel"/>
    <w:tmpl w:val="B9CC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A664FD"/>
    <w:multiLevelType w:val="multilevel"/>
    <w:tmpl w:val="0A8CF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5F634F"/>
    <w:multiLevelType w:val="hybridMultilevel"/>
    <w:tmpl w:val="6F6874D0"/>
    <w:lvl w:ilvl="0" w:tplc="C45208BA">
      <w:start w:val="1"/>
      <w:numFmt w:val="decimal"/>
      <w:lvlText w:val="%1."/>
      <w:lvlJc w:val="left"/>
      <w:pPr>
        <w:tabs>
          <w:tab w:val="num" w:pos="720"/>
        </w:tabs>
        <w:ind w:left="720" w:hanging="360"/>
      </w:pPr>
    </w:lvl>
    <w:lvl w:ilvl="1" w:tplc="21E0181E">
      <w:numFmt w:val="none"/>
      <w:lvlText w:val=""/>
      <w:lvlJc w:val="left"/>
      <w:pPr>
        <w:tabs>
          <w:tab w:val="num" w:pos="360"/>
        </w:tabs>
        <w:ind w:left="0" w:firstLine="0"/>
      </w:pPr>
    </w:lvl>
    <w:lvl w:ilvl="2" w:tplc="90FA43B4">
      <w:numFmt w:val="none"/>
      <w:lvlText w:val=""/>
      <w:lvlJc w:val="left"/>
      <w:pPr>
        <w:tabs>
          <w:tab w:val="num" w:pos="360"/>
        </w:tabs>
        <w:ind w:left="0" w:firstLine="0"/>
      </w:pPr>
    </w:lvl>
    <w:lvl w:ilvl="3" w:tplc="B19C56DE">
      <w:numFmt w:val="none"/>
      <w:lvlText w:val=""/>
      <w:lvlJc w:val="left"/>
      <w:pPr>
        <w:tabs>
          <w:tab w:val="num" w:pos="360"/>
        </w:tabs>
        <w:ind w:left="0" w:firstLine="0"/>
      </w:pPr>
    </w:lvl>
    <w:lvl w:ilvl="4" w:tplc="F2B6B860">
      <w:numFmt w:val="none"/>
      <w:lvlText w:val=""/>
      <w:lvlJc w:val="left"/>
      <w:pPr>
        <w:tabs>
          <w:tab w:val="num" w:pos="360"/>
        </w:tabs>
        <w:ind w:left="0" w:firstLine="0"/>
      </w:pPr>
    </w:lvl>
    <w:lvl w:ilvl="5" w:tplc="B298162C">
      <w:numFmt w:val="none"/>
      <w:lvlText w:val=""/>
      <w:lvlJc w:val="left"/>
      <w:pPr>
        <w:tabs>
          <w:tab w:val="num" w:pos="360"/>
        </w:tabs>
        <w:ind w:left="0" w:firstLine="0"/>
      </w:pPr>
    </w:lvl>
    <w:lvl w:ilvl="6" w:tplc="F140BA90">
      <w:numFmt w:val="none"/>
      <w:lvlText w:val=""/>
      <w:lvlJc w:val="left"/>
      <w:pPr>
        <w:tabs>
          <w:tab w:val="num" w:pos="360"/>
        </w:tabs>
        <w:ind w:left="0" w:firstLine="0"/>
      </w:pPr>
    </w:lvl>
    <w:lvl w:ilvl="7" w:tplc="DA20A8E8">
      <w:numFmt w:val="none"/>
      <w:lvlText w:val=""/>
      <w:lvlJc w:val="left"/>
      <w:pPr>
        <w:tabs>
          <w:tab w:val="num" w:pos="360"/>
        </w:tabs>
        <w:ind w:left="0" w:firstLine="0"/>
      </w:pPr>
    </w:lvl>
    <w:lvl w:ilvl="8" w:tplc="7464A0D6">
      <w:numFmt w:val="none"/>
      <w:lvlText w:val=""/>
      <w:lvlJc w:val="left"/>
      <w:pPr>
        <w:tabs>
          <w:tab w:val="num" w:pos="360"/>
        </w:tabs>
        <w:ind w:left="0" w:firstLine="0"/>
      </w:pPr>
    </w:lvl>
  </w:abstractNum>
  <w:abstractNum w:abstractNumId="15">
    <w:nsid w:val="7B146F5E"/>
    <w:multiLevelType w:val="multilevel"/>
    <w:tmpl w:val="565679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AE7BE5"/>
    <w:multiLevelType w:val="hybridMultilevel"/>
    <w:tmpl w:val="9A4A6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13"/>
  </w:num>
  <w:num w:numId="4">
    <w:abstractNumId w:val="3"/>
  </w:num>
  <w:num w:numId="5">
    <w:abstractNumId w:val="4"/>
  </w:num>
  <w:num w:numId="6">
    <w:abstractNumId w:val="8"/>
  </w:num>
  <w:num w:numId="7">
    <w:abstractNumId w:val="15"/>
  </w:num>
  <w:num w:numId="8">
    <w:abstractNumId w:val="11"/>
  </w:num>
  <w:num w:numId="9">
    <w:abstractNumId w:val="9"/>
  </w:num>
  <w:num w:numId="10">
    <w:abstractNumId w:val="1"/>
  </w:num>
  <w:num w:numId="11">
    <w:abstractNumId w:val="10"/>
  </w:num>
  <w:num w:numId="12">
    <w:abstractNumId w:val="7"/>
  </w:num>
  <w:num w:numId="13">
    <w:abstractNumId w:val="2"/>
  </w:num>
  <w:num w:numId="14">
    <w:abstractNumId w:val="0"/>
  </w:num>
  <w:num w:numId="15">
    <w:abstractNumId w:val="5"/>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73A1"/>
    <w:rsid w:val="0008307C"/>
    <w:rsid w:val="00157DDF"/>
    <w:rsid w:val="00260D4F"/>
    <w:rsid w:val="00442863"/>
    <w:rsid w:val="004C3237"/>
    <w:rsid w:val="005C76D7"/>
    <w:rsid w:val="006D0706"/>
    <w:rsid w:val="006D1F60"/>
    <w:rsid w:val="006F0587"/>
    <w:rsid w:val="00712569"/>
    <w:rsid w:val="007D2222"/>
    <w:rsid w:val="007F1E29"/>
    <w:rsid w:val="007F73A1"/>
    <w:rsid w:val="008F3A82"/>
    <w:rsid w:val="009450E4"/>
    <w:rsid w:val="009E1F35"/>
    <w:rsid w:val="00AC145E"/>
    <w:rsid w:val="00B40DBA"/>
    <w:rsid w:val="00C525F9"/>
    <w:rsid w:val="00D01FBD"/>
    <w:rsid w:val="00E2157E"/>
    <w:rsid w:val="00E87048"/>
    <w:rsid w:val="00E91CE8"/>
    <w:rsid w:val="00F22DE4"/>
    <w:rsid w:val="00FE3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A1"/>
    <w:pPr>
      <w:ind w:left="720"/>
      <w:contextualSpacing/>
    </w:pPr>
  </w:style>
  <w:style w:type="paragraph" w:customStyle="1" w:styleId="ConsPlusNormal">
    <w:name w:val="ConsPlusNormal"/>
    <w:rsid w:val="007F73A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iPriority w:val="99"/>
    <w:semiHidden/>
    <w:unhideWhenUsed/>
    <w:rsid w:val="008F3A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F3A82"/>
    <w:rPr>
      <w:b/>
      <w:bCs/>
    </w:rPr>
  </w:style>
  <w:style w:type="character" w:styleId="a6">
    <w:name w:val="Hyperlink"/>
    <w:basedOn w:val="a0"/>
    <w:uiPriority w:val="99"/>
    <w:semiHidden/>
    <w:unhideWhenUsed/>
    <w:rsid w:val="008F3A82"/>
    <w:rPr>
      <w:color w:val="0000FF"/>
      <w:u w:val="single"/>
    </w:rPr>
  </w:style>
</w:styles>
</file>

<file path=word/webSettings.xml><?xml version="1.0" encoding="utf-8"?>
<w:webSettings xmlns:r="http://schemas.openxmlformats.org/officeDocument/2006/relationships" xmlns:w="http://schemas.openxmlformats.org/wordprocessingml/2006/main">
  <w:divs>
    <w:div w:id="1043096281">
      <w:bodyDiv w:val="1"/>
      <w:marLeft w:val="0"/>
      <w:marRight w:val="0"/>
      <w:marTop w:val="0"/>
      <w:marBottom w:val="0"/>
      <w:divBdr>
        <w:top w:val="none" w:sz="0" w:space="0" w:color="auto"/>
        <w:left w:val="none" w:sz="0" w:space="0" w:color="auto"/>
        <w:bottom w:val="none" w:sz="0" w:space="0" w:color="auto"/>
        <w:right w:val="none" w:sz="0" w:space="0" w:color="auto"/>
      </w:divBdr>
    </w:div>
    <w:div w:id="1196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 TargetMode="External"/><Relationship Id="rId13" Type="http://schemas.openxmlformats.org/officeDocument/2006/relationships/hyperlink" Target="https://login.consultant.ru/link/?req=doc;base=LAW;n=201079;fld=134" TargetMode="External"/><Relationship Id="rId18" Type="http://schemas.openxmlformats.org/officeDocument/2006/relationships/hyperlink" Target="https://login.consultant.ru/link/?req=doc;base=LAW;n=201079;fld=134" TargetMode="External"/><Relationship Id="rId26" Type="http://schemas.openxmlformats.org/officeDocument/2006/relationships/hyperlink" Target="https://login.consultant.ru/link/?req=doc;base=LAW;n=201079;fld=134" TargetMode="External"/><Relationship Id="rId3" Type="http://schemas.openxmlformats.org/officeDocument/2006/relationships/settings" Target="settings.xml"/><Relationship Id="rId21" Type="http://schemas.openxmlformats.org/officeDocument/2006/relationships/hyperlink" Target="http://xn--80adfeoaql1bt.xn--p1ai/legal_act.php?id_position=159&amp;id_npas=14&amp;blok=adm&amp;razdel=legal_acts" TargetMode="External"/><Relationship Id="rId34" Type="http://schemas.openxmlformats.org/officeDocument/2006/relationships/hyperlink" Target="https://login.consultant.ru/link/?req=doc;base=LAW;n=201079;fld=134" TargetMode="External"/><Relationship Id="rId7" Type="http://schemas.openxmlformats.org/officeDocument/2006/relationships/hyperlink" Target="https://login.consultant.ru/link/?req=doc;base=LAW;n=201079;fld=134" TargetMode="External"/><Relationship Id="rId12" Type="http://schemas.openxmlformats.org/officeDocument/2006/relationships/hyperlink" Target="https://login.consultant.ru/link/?req=doc;base=LAW;n=201079;fld=134" TargetMode="External"/><Relationship Id="rId17" Type="http://schemas.openxmlformats.org/officeDocument/2006/relationships/hyperlink" Target="https://login.consultant.ru/link/?req=doc;base=LAW;n=201079;fld=134"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s://login.consultant.ru/link/?req=doc;base=LAW;n=201079;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base=LAW;n=201079;fld=134" TargetMode="External"/><Relationship Id="rId20" Type="http://schemas.openxmlformats.org/officeDocument/2006/relationships/hyperlink" Target="https://login.consultant.ru/link/?req=doc;base=LAW;n=201079;fld=134" TargetMode="External"/><Relationship Id="rId29" Type="http://schemas.openxmlformats.org/officeDocument/2006/relationships/hyperlink" Target="https://login.consultant.ru/link/?req=doc;base=LAW;n=201079;fld=134" TargetMode="External"/><Relationship Id="rId1" Type="http://schemas.openxmlformats.org/officeDocument/2006/relationships/numbering" Target="numbering.xml"/><Relationship Id="rId6" Type="http://schemas.openxmlformats.org/officeDocument/2006/relationships/hyperlink" Target="https://login.consultant.ru/link/?req=doc;base=LAW;n=201079;fld=134" TargetMode="External"/><Relationship Id="rId11" Type="http://schemas.openxmlformats.org/officeDocument/2006/relationships/hyperlink" Target="https://login.consultant.ru/link/?req=doc;base=LAW;n=201079;fld=134"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s://login.consultant.ru/link/?req=doc;base=LAW;n=201079;fld=134" TargetMode="External"/><Relationship Id="rId37" Type="http://schemas.openxmlformats.org/officeDocument/2006/relationships/fontTable" Target="fontTable.xml"/><Relationship Id="rId5" Type="http://schemas.openxmlformats.org/officeDocument/2006/relationships/hyperlink" Target="https://login.consultant.ru/link/?req=doc;base=LAW;n=201079;fld=134" TargetMode="External"/><Relationship Id="rId15" Type="http://schemas.openxmlformats.org/officeDocument/2006/relationships/hyperlink" Target="https://login.consultant.ru/link/?req=doc;base=LAW;n=201079;fld=134"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xn--80adfeoaql1bt.xn--p1ai/legal_act.php?id_position=159&amp;id_npas=14&amp;blok=adm&amp;razdel=legal_acts" TargetMode="External"/><Relationship Id="rId36" Type="http://schemas.openxmlformats.org/officeDocument/2006/relationships/hyperlink" Target="https://login.consultant.ru/link/?req=doc;base=LAW;n=201079;fld=134" TargetMode="External"/><Relationship Id="rId10" Type="http://schemas.openxmlformats.org/officeDocument/2006/relationships/hyperlink" Target="https://login.consultant.ru/link/?req=doc;base=LAW;n=201079;fld=134"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s://login.consultant.ru/link/?req=doc;base=LAW;n=201079;fld=134" TargetMode="External"/><Relationship Id="rId4" Type="http://schemas.openxmlformats.org/officeDocument/2006/relationships/webSettings" Target="webSettings.xml"/><Relationship Id="rId9" Type="http://schemas.openxmlformats.org/officeDocument/2006/relationships/hyperlink" Target="https://login.consultant.ru/link/?req=doc;base=LAW;n=201079;fld=134" TargetMode="External"/><Relationship Id="rId14" Type="http://schemas.openxmlformats.org/officeDocument/2006/relationships/hyperlink" Target="https://login.consultant.ru/link/?req=doc;base=LAW;n=201079;fld=134" TargetMode="External"/><Relationship Id="rId22" Type="http://schemas.openxmlformats.org/officeDocument/2006/relationships/hyperlink" Target="http://xn--80adfeoaql1bt.xn--p1ai/legal_act.php?id_position=159&amp;id_npas=14&amp;blok=adm&amp;razdel=legal_acts"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9371</Words>
  <Characters>53418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ВЕРА</cp:lastModifiedBy>
  <cp:revision>3</cp:revision>
  <cp:lastPrinted>2019-08-05T05:12:00Z</cp:lastPrinted>
  <dcterms:created xsi:type="dcterms:W3CDTF">2019-08-05T04:35:00Z</dcterms:created>
  <dcterms:modified xsi:type="dcterms:W3CDTF">2019-08-05T06:00:00Z</dcterms:modified>
</cp:coreProperties>
</file>