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3E75D3">
        <w:rPr>
          <w:rFonts w:ascii="Times New Roman" w:eastAsia="Times New Roman" w:hAnsi="Times New Roman"/>
          <w:b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КРАСНОКАМЕНСКИЙ РАЙОН»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</w:t>
      </w:r>
      <w:r w:rsidR="001532B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</w:t>
      </w:r>
      <w:r w:rsidR="001532B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30DBA" w:rsidRDefault="009A7A5C" w:rsidP="00730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«18</w:t>
      </w:r>
      <w:r w:rsidR="00D730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D73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1E273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8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730DBA" w:rsidRDefault="009D28FE" w:rsidP="00730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овыли</w:t>
      </w:r>
    </w:p>
    <w:p w:rsidR="00730DBA" w:rsidRDefault="00730DBA" w:rsidP="00730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итогах рассмотрения результатов публичных слушаний по вопросу «О </w:t>
      </w:r>
      <w:r w:rsidR="009A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</w:t>
      </w:r>
      <w:r w:rsidR="003E75D3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r w:rsidR="003A0A3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E75D3">
        <w:rPr>
          <w:rFonts w:ascii="Times New Roman" w:eastAsia="Times New Roman" w:hAnsi="Times New Roman"/>
          <w:b/>
          <w:sz w:val="28"/>
          <w:szCs w:val="28"/>
          <w:lang w:eastAsia="ru-RU"/>
        </w:rPr>
        <w:t>ылинское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="009A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 г.</w:t>
      </w:r>
      <w:r w:rsidR="0011769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13D42" w:rsidRPr="00E13D42" w:rsidRDefault="00E13D42" w:rsidP="00E13D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4758" w:rsidRDefault="00E13D42" w:rsidP="00A1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14758" w:rsidRDefault="00117692" w:rsidP="000E63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и обсудив представленный итоговый документ публичных слушаний с предложениями и рекомендациями по проекту нормативно-правового акта </w:t>
      </w:r>
      <w:r w:rsidR="009A7A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7A5C" w:rsidRPr="009A7A5C">
        <w:rPr>
          <w:rFonts w:ascii="Times New Roman" w:eastAsia="Times New Roman" w:hAnsi="Times New Roman"/>
          <w:sz w:val="28"/>
          <w:szCs w:val="28"/>
          <w:lang w:eastAsia="ru-RU"/>
        </w:rPr>
        <w:t>О бюджете  сельского поселения «Ковылинское» муниципального района «Город Краснокаменск и Краснокаменский район» Забайкальского края на 2021 г.»</w:t>
      </w:r>
      <w:r w:rsidR="009A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</w:t>
      </w:r>
      <w:r w:rsidR="008230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дствуясь ст. 28 Федерального закона «Об общих принципах организации местного самоуправления в Российской Федерации» № 131 – ФЗ от 06.10.2003 г., </w:t>
      </w:r>
      <w:r w:rsidR="00A1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</w:t>
      </w:r>
      <w:r w:rsidR="003E75D3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 w:rsidR="00A147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13D42" w:rsidRPr="00E13D42" w:rsidRDefault="00E13D42" w:rsidP="000E6364">
      <w:pPr>
        <w:shd w:val="clear" w:color="auto" w:fill="FFFFFF"/>
        <w:tabs>
          <w:tab w:val="cente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D42" w:rsidRPr="00E13D42" w:rsidRDefault="00E13D42" w:rsidP="000E6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D4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7A5C" w:rsidRDefault="00E13D42" w:rsidP="009A7A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D4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Согласиться с решением собрания участников</w:t>
      </w:r>
      <w:r w:rsidR="00726971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</w:t>
      </w:r>
      <w:r w:rsidR="009A7A5C">
        <w:rPr>
          <w:rFonts w:ascii="Times New Roman" w:eastAsia="Times New Roman" w:hAnsi="Times New Roman"/>
          <w:sz w:val="28"/>
          <w:szCs w:val="28"/>
          <w:lang w:eastAsia="ru-RU"/>
        </w:rPr>
        <w:t>ичных слушаний проведенных 18.12.2020</w:t>
      </w:r>
      <w:r w:rsidR="00726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вопросу </w:t>
      </w:r>
      <w:r w:rsidR="009A7A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7A5C" w:rsidRPr="009A7A5C">
        <w:rPr>
          <w:rFonts w:ascii="Times New Roman" w:eastAsia="Times New Roman" w:hAnsi="Times New Roman"/>
          <w:sz w:val="28"/>
          <w:szCs w:val="28"/>
          <w:lang w:eastAsia="ru-RU"/>
        </w:rPr>
        <w:t>О бюджете  сельского поселения «Ковылинское» муниципального района «Город Краснокаменск и Краснокаменский район» Забайкальского края на 2021 г.»</w:t>
      </w:r>
      <w:r w:rsidR="009A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4174D" w:rsidRDefault="009A7A5C" w:rsidP="009A7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</w:t>
      </w:r>
      <w:r w:rsidR="005417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опубликовать (обнародовать) на </w:t>
      </w:r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 w:rsidR="0054174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9D28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9D28FE" w:rsidRPr="009D2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3E75D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kovylino</w:t>
      </w:r>
      <w:proofErr w:type="spellEnd"/>
      <w:r w:rsidR="003E75D3" w:rsidRPr="003E7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54174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417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74D" w:rsidRDefault="0054174D" w:rsidP="00541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BA" w:rsidRPr="003A0A3F" w:rsidRDefault="00117692" w:rsidP="00730DBA"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С.В. Убушаев</w:t>
      </w:r>
    </w:p>
    <w:p w:rsidR="00730DBA" w:rsidRDefault="00730DBA" w:rsidP="00730DBA"/>
    <w:p w:rsidR="00730DBA" w:rsidRDefault="00730DBA" w:rsidP="00730DBA"/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2F7" w:rsidRDefault="00C372F7"/>
    <w:sectPr w:rsidR="00C372F7" w:rsidSect="0035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BA"/>
    <w:rsid w:val="00061270"/>
    <w:rsid w:val="000E02D7"/>
    <w:rsid w:val="000E6364"/>
    <w:rsid w:val="00117692"/>
    <w:rsid w:val="001532BA"/>
    <w:rsid w:val="001E273A"/>
    <w:rsid w:val="002508ED"/>
    <w:rsid w:val="002964DA"/>
    <w:rsid w:val="002E26AE"/>
    <w:rsid w:val="00344C70"/>
    <w:rsid w:val="003477D0"/>
    <w:rsid w:val="003545B3"/>
    <w:rsid w:val="003827DE"/>
    <w:rsid w:val="003A0A3F"/>
    <w:rsid w:val="003E75D3"/>
    <w:rsid w:val="0041045F"/>
    <w:rsid w:val="004249FF"/>
    <w:rsid w:val="004A19AD"/>
    <w:rsid w:val="0050206B"/>
    <w:rsid w:val="0054174D"/>
    <w:rsid w:val="005E697E"/>
    <w:rsid w:val="00621E26"/>
    <w:rsid w:val="00657BF9"/>
    <w:rsid w:val="00673A48"/>
    <w:rsid w:val="00726971"/>
    <w:rsid w:val="00730DBA"/>
    <w:rsid w:val="008230D6"/>
    <w:rsid w:val="008D4543"/>
    <w:rsid w:val="00946A84"/>
    <w:rsid w:val="0099141C"/>
    <w:rsid w:val="009A7A5C"/>
    <w:rsid w:val="009D0B71"/>
    <w:rsid w:val="009D28FE"/>
    <w:rsid w:val="00A14758"/>
    <w:rsid w:val="00A20EF6"/>
    <w:rsid w:val="00C372F7"/>
    <w:rsid w:val="00D730AE"/>
    <w:rsid w:val="00E13D42"/>
    <w:rsid w:val="00F15F2E"/>
    <w:rsid w:val="00F809AF"/>
    <w:rsid w:val="00FD782E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F9"/>
    <w:rPr>
      <w:sz w:val="22"/>
      <w:szCs w:val="22"/>
      <w:lang w:eastAsia="en-US"/>
    </w:rPr>
  </w:style>
  <w:style w:type="paragraph" w:styleId="a4">
    <w:name w:val="Balloon Text"/>
    <w:basedOn w:val="a"/>
    <w:semiHidden/>
    <w:rsid w:val="005E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Сергей</cp:lastModifiedBy>
  <cp:revision>3</cp:revision>
  <cp:lastPrinted>2014-03-20T07:29:00Z</cp:lastPrinted>
  <dcterms:created xsi:type="dcterms:W3CDTF">2020-12-21T05:46:00Z</dcterms:created>
  <dcterms:modified xsi:type="dcterms:W3CDTF">2020-12-21T05:47:00Z</dcterms:modified>
</cp:coreProperties>
</file>