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8" w:rsidRDefault="00C066F8" w:rsidP="00C066F8">
      <w:pPr>
        <w:jc w:val="right"/>
        <w:rPr>
          <w:b/>
        </w:rPr>
      </w:pPr>
      <w:r>
        <w:rPr>
          <w:b/>
        </w:rPr>
        <w:t>проект</w:t>
      </w:r>
    </w:p>
    <w:p w:rsidR="00A10FCE" w:rsidRPr="00C066F8" w:rsidRDefault="00A10FCE" w:rsidP="00A10FCE">
      <w:pPr>
        <w:jc w:val="center"/>
        <w:rPr>
          <w:b/>
        </w:rPr>
      </w:pPr>
      <w:r w:rsidRPr="00C066F8">
        <w:rPr>
          <w:b/>
        </w:rPr>
        <w:t>РОССИЙСКАЯ ФЕДЕРАЦИЯ</w:t>
      </w:r>
    </w:p>
    <w:p w:rsidR="00A10FCE" w:rsidRPr="00C066F8" w:rsidRDefault="00A10FCE" w:rsidP="00A10FCE">
      <w:pPr>
        <w:jc w:val="center"/>
        <w:rPr>
          <w:b/>
        </w:rPr>
      </w:pPr>
    </w:p>
    <w:p w:rsidR="00A10FCE" w:rsidRPr="00C066F8" w:rsidRDefault="00A10FCE" w:rsidP="00A10FCE">
      <w:pPr>
        <w:jc w:val="center"/>
        <w:rPr>
          <w:b/>
        </w:rPr>
      </w:pPr>
      <w:r w:rsidRPr="00C066F8">
        <w:rPr>
          <w:b/>
        </w:rPr>
        <w:t xml:space="preserve">СОВЕТ </w:t>
      </w:r>
      <w:r w:rsidR="00373433" w:rsidRPr="00C066F8">
        <w:rPr>
          <w:b/>
        </w:rPr>
        <w:t xml:space="preserve">СЕЛЬСКОГО </w:t>
      </w:r>
      <w:r w:rsidRPr="00C066F8">
        <w:rPr>
          <w:b/>
        </w:rPr>
        <w:t>ПОСЕЛЕНИЯ «</w:t>
      </w:r>
      <w:r w:rsidR="0055341C" w:rsidRPr="00C066F8">
        <w:rPr>
          <w:b/>
        </w:rPr>
        <w:t>КОВЫЛИНСКОЕ</w:t>
      </w:r>
      <w:r w:rsidRPr="00C066F8">
        <w:rPr>
          <w:b/>
        </w:rPr>
        <w:t xml:space="preserve">» МУНИЦИПАЛЬНОГО РАЙОНА «ГОРОД КРАСНОКАМЕНСК И КРАСНОКАМЕНСКИЙ РАЙОН» </w:t>
      </w:r>
      <w:r w:rsidR="00672E68" w:rsidRPr="00C066F8">
        <w:rPr>
          <w:b/>
        </w:rPr>
        <w:t>ЗАБАЙКАЛЬСКОГО КРАЯ</w:t>
      </w:r>
    </w:p>
    <w:p w:rsidR="00A10FCE" w:rsidRPr="00C066F8" w:rsidRDefault="00A10FCE" w:rsidP="00A10FCE">
      <w:pPr>
        <w:jc w:val="center"/>
        <w:rPr>
          <w:b/>
        </w:rPr>
      </w:pPr>
    </w:p>
    <w:p w:rsidR="00A10FCE" w:rsidRPr="00C066F8" w:rsidRDefault="00A10FCE" w:rsidP="00A10FCE">
      <w:pPr>
        <w:jc w:val="center"/>
        <w:rPr>
          <w:b/>
        </w:rPr>
      </w:pPr>
      <w:r w:rsidRPr="00C066F8">
        <w:rPr>
          <w:b/>
        </w:rPr>
        <w:t xml:space="preserve">Р Е Ш Е Н И Е </w:t>
      </w:r>
    </w:p>
    <w:p w:rsidR="00A10FCE" w:rsidRPr="00C066F8" w:rsidRDefault="00851122" w:rsidP="00A10FCE">
      <w:pPr>
        <w:jc w:val="center"/>
      </w:pPr>
      <w:r w:rsidRPr="00C066F8">
        <w:t>п.</w:t>
      </w:r>
      <w:r w:rsidR="00FA6644" w:rsidRPr="00C066F8">
        <w:t xml:space="preserve"> </w:t>
      </w:r>
      <w:r w:rsidR="0055341C" w:rsidRPr="00C066F8">
        <w:t>Ковыли</w:t>
      </w:r>
    </w:p>
    <w:p w:rsidR="00A10FCE" w:rsidRDefault="00A10FCE" w:rsidP="00A10FCE">
      <w:pPr>
        <w:jc w:val="center"/>
        <w:rPr>
          <w:rFonts w:ascii="Arial" w:hAnsi="Arial" w:cs="Arial"/>
        </w:rPr>
      </w:pPr>
    </w:p>
    <w:p w:rsidR="00A10FCE" w:rsidRDefault="00A10FCE" w:rsidP="00A10FC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0"/>
        <w:gridCol w:w="840"/>
        <w:gridCol w:w="360"/>
        <w:gridCol w:w="1680"/>
        <w:gridCol w:w="617"/>
        <w:gridCol w:w="583"/>
        <w:gridCol w:w="371"/>
        <w:gridCol w:w="1900"/>
        <w:gridCol w:w="969"/>
      </w:tblGrid>
      <w:tr w:rsidR="00A10FCE" w:rsidRPr="001F7E3B" w:rsidTr="001F7E3B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FA6644" w:rsidP="000B2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 xml:space="preserve">                     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</w:p>
        </w:tc>
      </w:tr>
    </w:tbl>
    <w:p w:rsidR="005F6BBC" w:rsidRDefault="005F6BBC"/>
    <w:p w:rsidR="005F6BBC" w:rsidRDefault="005F6BBC"/>
    <w:p w:rsidR="005F6BBC" w:rsidRDefault="005F6BBC"/>
    <w:p w:rsidR="005F6BBC" w:rsidRDefault="005F6BBC"/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Pr="0037294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Ковылинское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«Город Краснокаменск и Краснокаменский район»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 </w:t>
      </w:r>
      <w:r w:rsidRPr="0037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315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FA6644">
        <w:rPr>
          <w:sz w:val="28"/>
          <w:szCs w:val="28"/>
        </w:rPr>
        <w:t>20</w:t>
      </w:r>
      <w:r w:rsidR="000B2AF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F6BBC" w:rsidRDefault="005F6BBC">
      <w:pPr>
        <w:rPr>
          <w:sz w:val="28"/>
          <w:szCs w:val="28"/>
        </w:rPr>
      </w:pPr>
    </w:p>
    <w:p w:rsidR="005F6BBC" w:rsidRDefault="005F6BBC">
      <w:pPr>
        <w:rPr>
          <w:sz w:val="28"/>
          <w:szCs w:val="28"/>
        </w:rPr>
      </w:pPr>
    </w:p>
    <w:p w:rsidR="005F6BBC" w:rsidRDefault="005F6BBC" w:rsidP="005F6BBC">
      <w:pPr>
        <w:jc w:val="both"/>
        <w:rPr>
          <w:sz w:val="28"/>
          <w:szCs w:val="28"/>
        </w:rPr>
      </w:pPr>
    </w:p>
    <w:p w:rsidR="007D1EC2" w:rsidRDefault="005F6BBC" w:rsidP="004163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EC2">
        <w:rPr>
          <w:sz w:val="28"/>
          <w:szCs w:val="28"/>
        </w:rPr>
        <w:t xml:space="preserve">Заслушав </w:t>
      </w:r>
      <w:r w:rsidR="004163D0">
        <w:rPr>
          <w:sz w:val="28"/>
          <w:szCs w:val="28"/>
        </w:rPr>
        <w:t>отчет Г</w:t>
      </w:r>
      <w:r w:rsidR="007D1EC2">
        <w:rPr>
          <w:sz w:val="28"/>
          <w:szCs w:val="28"/>
        </w:rPr>
        <w:t>лав</w:t>
      </w:r>
      <w:r w:rsidR="004163D0">
        <w:rPr>
          <w:sz w:val="28"/>
          <w:szCs w:val="28"/>
        </w:rPr>
        <w:t>ы</w:t>
      </w:r>
      <w:r w:rsidR="007D1EC2">
        <w:rPr>
          <w:sz w:val="28"/>
          <w:szCs w:val="28"/>
        </w:rPr>
        <w:t xml:space="preserve"> сельского поселения «</w:t>
      </w:r>
      <w:r w:rsidR="0055341C">
        <w:rPr>
          <w:sz w:val="28"/>
          <w:szCs w:val="28"/>
        </w:rPr>
        <w:t>Ковылинское</w:t>
      </w:r>
      <w:r w:rsidR="007D1EC2">
        <w:rPr>
          <w:sz w:val="28"/>
          <w:szCs w:val="28"/>
        </w:rPr>
        <w:t>» о</w:t>
      </w:r>
      <w:r w:rsidR="004163D0">
        <w:rPr>
          <w:sz w:val="28"/>
          <w:szCs w:val="28"/>
        </w:rPr>
        <w:t xml:space="preserve">б исполнении бюджета сельского поселения за </w:t>
      </w:r>
      <w:r w:rsidR="00A07FD3">
        <w:rPr>
          <w:sz w:val="28"/>
          <w:szCs w:val="28"/>
        </w:rPr>
        <w:t>1</w:t>
      </w:r>
      <w:r w:rsidR="004163D0">
        <w:rPr>
          <w:sz w:val="28"/>
          <w:szCs w:val="28"/>
        </w:rPr>
        <w:t xml:space="preserve"> квартал 20</w:t>
      </w:r>
      <w:r w:rsidR="00FA6644">
        <w:rPr>
          <w:sz w:val="28"/>
          <w:szCs w:val="28"/>
        </w:rPr>
        <w:t>20</w:t>
      </w:r>
      <w:r w:rsidR="004163D0">
        <w:rPr>
          <w:sz w:val="28"/>
          <w:szCs w:val="28"/>
        </w:rPr>
        <w:t xml:space="preserve"> года</w:t>
      </w:r>
      <w:r w:rsidR="007D1EC2">
        <w:rPr>
          <w:sz w:val="28"/>
          <w:szCs w:val="28"/>
        </w:rPr>
        <w:t xml:space="preserve">, и  </w:t>
      </w:r>
      <w:r w:rsidR="007D1EC2" w:rsidRPr="0023317C">
        <w:rPr>
          <w:sz w:val="28"/>
          <w:szCs w:val="28"/>
        </w:rPr>
        <w:t xml:space="preserve">руководствуясь </w:t>
      </w:r>
      <w:r w:rsidR="00952D8E">
        <w:rPr>
          <w:sz w:val="28"/>
          <w:szCs w:val="28"/>
        </w:rPr>
        <w:t xml:space="preserve"> </w:t>
      </w:r>
      <w:r w:rsidR="007D1EC2" w:rsidRPr="008A36F5">
        <w:rPr>
          <w:sz w:val="28"/>
          <w:szCs w:val="28"/>
        </w:rPr>
        <w:t>ст.</w:t>
      </w:r>
      <w:r w:rsidR="004163D0">
        <w:rPr>
          <w:sz w:val="28"/>
          <w:szCs w:val="28"/>
        </w:rPr>
        <w:t>3</w:t>
      </w:r>
      <w:r w:rsidR="00304A2A">
        <w:rPr>
          <w:sz w:val="28"/>
          <w:szCs w:val="28"/>
        </w:rPr>
        <w:t>9</w:t>
      </w:r>
      <w:r w:rsidR="004163D0" w:rsidRPr="004163D0">
        <w:rPr>
          <w:sz w:val="28"/>
          <w:szCs w:val="28"/>
        </w:rPr>
        <w:t xml:space="preserve"> </w:t>
      </w:r>
      <w:r w:rsidR="004163D0">
        <w:rPr>
          <w:sz w:val="28"/>
          <w:szCs w:val="28"/>
        </w:rPr>
        <w:t xml:space="preserve">Положения о бюджетном процессе в сельском поселении </w:t>
      </w:r>
      <w:r w:rsidR="004163D0"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Ковылинское</w:t>
      </w:r>
      <w:r w:rsidR="004163D0" w:rsidRPr="00372949">
        <w:rPr>
          <w:sz w:val="28"/>
          <w:szCs w:val="28"/>
        </w:rPr>
        <w:t>»</w:t>
      </w:r>
      <w:r w:rsidR="004163D0">
        <w:rPr>
          <w:sz w:val="28"/>
          <w:szCs w:val="28"/>
        </w:rPr>
        <w:t>, утвержденного Решением Совета сельского поселения «</w:t>
      </w:r>
      <w:r w:rsidR="0055341C">
        <w:rPr>
          <w:sz w:val="28"/>
          <w:szCs w:val="28"/>
        </w:rPr>
        <w:t>Ковылинское</w:t>
      </w:r>
      <w:r w:rsidR="004163D0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304A2A">
        <w:rPr>
          <w:sz w:val="28"/>
          <w:szCs w:val="28"/>
        </w:rPr>
        <w:t xml:space="preserve">Забайкальского края </w:t>
      </w:r>
      <w:r w:rsidR="001F7E3B">
        <w:rPr>
          <w:sz w:val="28"/>
          <w:szCs w:val="28"/>
        </w:rPr>
        <w:t xml:space="preserve">от </w:t>
      </w:r>
      <w:r w:rsidR="00304A2A">
        <w:rPr>
          <w:sz w:val="28"/>
          <w:szCs w:val="28"/>
        </w:rPr>
        <w:t>31</w:t>
      </w:r>
      <w:r w:rsidR="001F7E3B">
        <w:rPr>
          <w:sz w:val="28"/>
          <w:szCs w:val="28"/>
        </w:rPr>
        <w:t>.</w:t>
      </w:r>
      <w:r w:rsidR="00304A2A">
        <w:rPr>
          <w:sz w:val="28"/>
          <w:szCs w:val="28"/>
        </w:rPr>
        <w:t>03</w:t>
      </w:r>
      <w:r w:rsidR="001F7E3B">
        <w:rPr>
          <w:sz w:val="28"/>
          <w:szCs w:val="28"/>
        </w:rPr>
        <w:t>.20</w:t>
      </w:r>
      <w:r w:rsidR="00304A2A">
        <w:rPr>
          <w:sz w:val="28"/>
          <w:szCs w:val="28"/>
        </w:rPr>
        <w:t>14</w:t>
      </w:r>
      <w:r w:rsidR="001F7E3B">
        <w:rPr>
          <w:sz w:val="28"/>
          <w:szCs w:val="28"/>
        </w:rPr>
        <w:t xml:space="preserve"> г. № </w:t>
      </w:r>
      <w:r w:rsidR="00304A2A">
        <w:rPr>
          <w:sz w:val="28"/>
          <w:szCs w:val="28"/>
        </w:rPr>
        <w:t>5</w:t>
      </w:r>
      <w:r w:rsidR="001F7E3B" w:rsidRPr="00797A7C">
        <w:rPr>
          <w:sz w:val="28"/>
          <w:szCs w:val="28"/>
        </w:rPr>
        <w:t xml:space="preserve"> </w:t>
      </w:r>
      <w:r w:rsidR="001F7E3B">
        <w:rPr>
          <w:sz w:val="28"/>
          <w:szCs w:val="28"/>
        </w:rPr>
        <w:t>Забайкальского края</w:t>
      </w:r>
      <w:r w:rsidR="004163D0">
        <w:rPr>
          <w:sz w:val="28"/>
          <w:szCs w:val="28"/>
        </w:rPr>
        <w:t>,</w:t>
      </w:r>
      <w:r w:rsidR="007D1EC2">
        <w:rPr>
          <w:sz w:val="28"/>
          <w:szCs w:val="28"/>
        </w:rPr>
        <w:t xml:space="preserve">  Совет </w:t>
      </w:r>
      <w:r w:rsidR="00952D8E">
        <w:rPr>
          <w:sz w:val="28"/>
          <w:szCs w:val="28"/>
        </w:rPr>
        <w:t xml:space="preserve">сельского </w:t>
      </w:r>
      <w:r w:rsidR="00C94AE9">
        <w:rPr>
          <w:sz w:val="28"/>
          <w:szCs w:val="28"/>
        </w:rPr>
        <w:t xml:space="preserve"> поселения,</w:t>
      </w:r>
    </w:p>
    <w:p w:rsidR="007D1EC2" w:rsidRPr="00E210FD" w:rsidRDefault="00C94AE9" w:rsidP="007D1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D1EC2" w:rsidRPr="00E210FD">
        <w:rPr>
          <w:b/>
          <w:sz w:val="28"/>
          <w:szCs w:val="28"/>
        </w:rPr>
        <w:t>:</w:t>
      </w:r>
    </w:p>
    <w:p w:rsidR="007D1EC2" w:rsidRDefault="007D1EC2" w:rsidP="007D1EC2">
      <w:pPr>
        <w:jc w:val="both"/>
      </w:pPr>
    </w:p>
    <w:p w:rsidR="00E63E5E" w:rsidRDefault="007D1EC2">
      <w:pPr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</w:t>
      </w:r>
      <w:r w:rsidR="004163D0">
        <w:rPr>
          <w:sz w:val="28"/>
          <w:szCs w:val="28"/>
        </w:rPr>
        <w:t xml:space="preserve">б исполнении бюджета сельского поселения </w:t>
      </w:r>
      <w:r>
        <w:rPr>
          <w:sz w:val="28"/>
          <w:szCs w:val="28"/>
        </w:rPr>
        <w:t xml:space="preserve"> </w:t>
      </w:r>
      <w:r w:rsidR="004163D0"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</w:t>
      </w:r>
      <w:r w:rsidR="000E30B2">
        <w:rPr>
          <w:sz w:val="28"/>
          <w:szCs w:val="28"/>
        </w:rPr>
        <w:t>-</w:t>
      </w:r>
      <w:r w:rsidR="0055341C">
        <w:rPr>
          <w:sz w:val="28"/>
          <w:szCs w:val="28"/>
        </w:rPr>
        <w:t>л</w:t>
      </w:r>
      <w:r w:rsidR="000E30B2">
        <w:rPr>
          <w:sz w:val="28"/>
          <w:szCs w:val="28"/>
        </w:rPr>
        <w:t>инское</w:t>
      </w:r>
      <w:r w:rsidR="004163D0" w:rsidRPr="00372949">
        <w:rPr>
          <w:sz w:val="28"/>
          <w:szCs w:val="28"/>
        </w:rPr>
        <w:t>»</w:t>
      </w:r>
      <w:r w:rsidR="004163D0">
        <w:rPr>
          <w:sz w:val="28"/>
          <w:szCs w:val="28"/>
        </w:rPr>
        <w:t xml:space="preserve"> за </w:t>
      </w:r>
      <w:r w:rsidR="00A07FD3">
        <w:rPr>
          <w:sz w:val="28"/>
          <w:szCs w:val="28"/>
        </w:rPr>
        <w:t>1</w:t>
      </w:r>
      <w:r w:rsidR="004163D0">
        <w:rPr>
          <w:sz w:val="28"/>
          <w:szCs w:val="28"/>
        </w:rPr>
        <w:t xml:space="preserve"> квартал 20</w:t>
      </w:r>
      <w:r w:rsidR="00FA6644">
        <w:rPr>
          <w:sz w:val="28"/>
          <w:szCs w:val="28"/>
        </w:rPr>
        <w:t>20</w:t>
      </w:r>
      <w:r w:rsidR="000B2AFB">
        <w:rPr>
          <w:sz w:val="28"/>
          <w:szCs w:val="28"/>
        </w:rPr>
        <w:t xml:space="preserve"> </w:t>
      </w:r>
      <w:r w:rsidR="004163D0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принять к сведению.</w:t>
      </w:r>
      <w:r w:rsidR="00952D8E">
        <w:rPr>
          <w:sz w:val="28"/>
          <w:szCs w:val="28"/>
        </w:rPr>
        <w:t xml:space="preserve"> </w:t>
      </w:r>
    </w:p>
    <w:p w:rsidR="00E63E5E" w:rsidRDefault="00E63E5E">
      <w:pPr>
        <w:rPr>
          <w:sz w:val="28"/>
          <w:szCs w:val="28"/>
        </w:rPr>
      </w:pPr>
    </w:p>
    <w:p w:rsidR="00E63E5E" w:rsidRDefault="00E63E5E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14092F" w:rsidRDefault="000863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1122">
        <w:rPr>
          <w:sz w:val="28"/>
          <w:szCs w:val="28"/>
        </w:rPr>
        <w:t xml:space="preserve"> сельского поселения   </w:t>
      </w:r>
      <w:r w:rsidR="001D02B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F190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E10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С.В.</w:t>
      </w:r>
      <w:r w:rsidR="00FA6644">
        <w:rPr>
          <w:sz w:val="28"/>
          <w:szCs w:val="28"/>
        </w:rPr>
        <w:t xml:space="preserve"> </w:t>
      </w:r>
      <w:r>
        <w:rPr>
          <w:sz w:val="28"/>
          <w:szCs w:val="28"/>
        </w:rPr>
        <w:t>Убушаев</w:t>
      </w:r>
    </w:p>
    <w:p w:rsidR="00F06CC8" w:rsidRDefault="00F06CC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Pr="00C64C86" w:rsidRDefault="00C066F8" w:rsidP="00C066F8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lastRenderedPageBreak/>
        <w:t>ПОЯСНИТЕЛЬНАЯ ЗАПИСКА</w:t>
      </w:r>
    </w:p>
    <w:p w:rsidR="00C066F8" w:rsidRPr="00C64C86" w:rsidRDefault="00C066F8" w:rsidP="00C066F8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 xml:space="preserve">  к отчету об исполнении бюджета сельского поселения «</w:t>
      </w:r>
      <w:r>
        <w:rPr>
          <w:b/>
          <w:sz w:val="25"/>
          <w:szCs w:val="25"/>
        </w:rPr>
        <w:t>Ковылинское</w:t>
      </w:r>
      <w:r w:rsidRPr="00C64C86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муниципального района «Город Краснокаменск и Краснокаменский район» Забайкальского района </w:t>
      </w:r>
      <w:r w:rsidRPr="00C64C86">
        <w:rPr>
          <w:b/>
          <w:sz w:val="25"/>
          <w:szCs w:val="25"/>
        </w:rPr>
        <w:t xml:space="preserve">за </w:t>
      </w:r>
      <w:r>
        <w:rPr>
          <w:b/>
          <w:sz w:val="25"/>
          <w:szCs w:val="25"/>
        </w:rPr>
        <w:t>1 квартал 2020</w:t>
      </w:r>
      <w:r w:rsidRPr="00C64C86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а</w:t>
      </w:r>
    </w:p>
    <w:p w:rsidR="00C066F8" w:rsidRPr="00C64C86" w:rsidRDefault="00C066F8" w:rsidP="00C066F8">
      <w:pPr>
        <w:jc w:val="both"/>
        <w:rPr>
          <w:b/>
          <w:sz w:val="21"/>
          <w:szCs w:val="21"/>
          <w:u w:val="single"/>
        </w:rPr>
      </w:pPr>
    </w:p>
    <w:p w:rsidR="00C066F8" w:rsidRPr="00C64C86" w:rsidRDefault="00C066F8" w:rsidP="00C066F8">
      <w:pPr>
        <w:ind w:left="180" w:right="175" w:firstLine="720"/>
        <w:jc w:val="both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>1.  Общая часть</w:t>
      </w:r>
    </w:p>
    <w:p w:rsidR="00C066F8" w:rsidRPr="00C64C86" w:rsidRDefault="00C066F8" w:rsidP="00C066F8">
      <w:pPr>
        <w:ind w:left="180" w:right="175"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Основные характеристики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 xml:space="preserve">» за </w:t>
      </w:r>
      <w:r>
        <w:rPr>
          <w:sz w:val="21"/>
          <w:szCs w:val="21"/>
        </w:rPr>
        <w:t>1 квартал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>2020</w:t>
      </w:r>
      <w:r w:rsidRPr="00C64C86">
        <w:rPr>
          <w:sz w:val="21"/>
          <w:szCs w:val="21"/>
        </w:rPr>
        <w:t xml:space="preserve"> год</w:t>
      </w:r>
      <w:r>
        <w:rPr>
          <w:sz w:val="21"/>
          <w:szCs w:val="21"/>
        </w:rPr>
        <w:t>а</w:t>
      </w:r>
      <w:r w:rsidRPr="00C64C86">
        <w:rPr>
          <w:sz w:val="21"/>
          <w:szCs w:val="21"/>
        </w:rPr>
        <w:t xml:space="preserve"> приведены в нижеприведенной таблице:</w:t>
      </w:r>
    </w:p>
    <w:p w:rsidR="00C066F8" w:rsidRPr="00C64C86" w:rsidRDefault="00C066F8" w:rsidP="00C066F8">
      <w:pPr>
        <w:ind w:left="180" w:right="175"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left="180" w:right="175" w:firstLine="720"/>
        <w:jc w:val="center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Таблица 1. ИСПОЛНЕНИЕ БЮДЖЕТА </w:t>
      </w:r>
    </w:p>
    <w:p w:rsidR="00C066F8" w:rsidRPr="00C64C86" w:rsidRDefault="00C066F8" w:rsidP="00C066F8">
      <w:pPr>
        <w:ind w:left="180" w:right="175" w:firstLine="720"/>
        <w:jc w:val="center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ЗА </w:t>
      </w:r>
      <w:r>
        <w:rPr>
          <w:b/>
          <w:sz w:val="21"/>
          <w:szCs w:val="21"/>
        </w:rPr>
        <w:t xml:space="preserve">1 квартал </w:t>
      </w:r>
      <w:r w:rsidRPr="00C64C8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2020</w:t>
      </w:r>
      <w:r w:rsidRPr="00C64C86">
        <w:rPr>
          <w:b/>
          <w:sz w:val="21"/>
          <w:szCs w:val="21"/>
        </w:rPr>
        <w:t xml:space="preserve"> ГОД</w:t>
      </w:r>
      <w:r>
        <w:rPr>
          <w:b/>
          <w:sz w:val="21"/>
          <w:szCs w:val="21"/>
        </w:rPr>
        <w:t>А</w:t>
      </w:r>
    </w:p>
    <w:p w:rsidR="00C066F8" w:rsidRPr="00C64C86" w:rsidRDefault="00C066F8" w:rsidP="00C066F8">
      <w:pPr>
        <w:ind w:left="180" w:right="175" w:firstLine="720"/>
        <w:jc w:val="center"/>
        <w:rPr>
          <w:b/>
          <w:sz w:val="21"/>
          <w:szCs w:val="21"/>
        </w:rPr>
      </w:pPr>
    </w:p>
    <w:p w:rsidR="00C066F8" w:rsidRPr="00C64C86" w:rsidRDefault="00C066F8" w:rsidP="00C066F8">
      <w:pPr>
        <w:ind w:left="180" w:right="175" w:firstLine="720"/>
        <w:jc w:val="both"/>
        <w:rPr>
          <w:sz w:val="19"/>
          <w:szCs w:val="19"/>
        </w:rPr>
      </w:pP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  <w:t xml:space="preserve">                 в</w:t>
      </w:r>
      <w:r w:rsidRPr="00C64C86">
        <w:rPr>
          <w:sz w:val="19"/>
          <w:szCs w:val="19"/>
        </w:rPr>
        <w:t xml:space="preserve"> тыс.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C066F8" w:rsidRPr="00C61677" w:rsidTr="006108FD">
        <w:tc>
          <w:tcPr>
            <w:tcW w:w="3528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Уточненный бюджет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Исполнение бюджета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1 квартал</w:t>
            </w:r>
            <w:r w:rsidRPr="00C61677">
              <w:rPr>
                <w:sz w:val="21"/>
                <w:szCs w:val="21"/>
              </w:rPr>
              <w:t xml:space="preserve"> 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C61677">
              <w:rPr>
                <w:sz w:val="21"/>
                <w:szCs w:val="21"/>
              </w:rPr>
              <w:t xml:space="preserve"> год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Процент исполнения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  <w:tr w:rsidR="00C066F8" w:rsidRPr="00C61677" w:rsidTr="006108FD">
        <w:trPr>
          <w:trHeight w:val="1656"/>
        </w:trPr>
        <w:tc>
          <w:tcPr>
            <w:tcW w:w="3528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r w:rsidRPr="00C61677">
                <w:rPr>
                  <w:b/>
                  <w:sz w:val="21"/>
                  <w:szCs w:val="21"/>
                  <w:lang w:val="en-US"/>
                </w:rPr>
                <w:t>I</w:t>
              </w:r>
              <w:r w:rsidRPr="00C61677">
                <w:rPr>
                  <w:b/>
                  <w:sz w:val="21"/>
                  <w:szCs w:val="21"/>
                </w:rPr>
                <w:t>.</w:t>
              </w:r>
            </w:smartTag>
            <w:r w:rsidRPr="00C61677">
              <w:rPr>
                <w:b/>
                <w:sz w:val="21"/>
                <w:szCs w:val="21"/>
              </w:rPr>
              <w:t xml:space="preserve"> ДОХОДЫ</w:t>
            </w:r>
            <w:r w:rsidRPr="00C61677">
              <w:rPr>
                <w:sz w:val="21"/>
                <w:szCs w:val="21"/>
              </w:rPr>
              <w:t xml:space="preserve">, всего 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в том числе:</w:t>
            </w:r>
          </w:p>
          <w:p w:rsidR="00C066F8" w:rsidRPr="00C61677" w:rsidRDefault="00C066F8" w:rsidP="00C066F8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собственные доходы</w:t>
            </w:r>
          </w:p>
          <w:p w:rsidR="00C066F8" w:rsidRPr="00C61677" w:rsidRDefault="00C066F8" w:rsidP="00C066F8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безвозмездные поступления</w:t>
            </w:r>
          </w:p>
          <w:p w:rsidR="00C066F8" w:rsidRPr="00C61677" w:rsidRDefault="00C066F8" w:rsidP="006108FD">
            <w:pPr>
              <w:ind w:right="175"/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5 964,3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  <w:p w:rsidR="00C066F8" w:rsidRPr="00C61677" w:rsidRDefault="00C066F8" w:rsidP="006108FD">
            <w:pPr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5 866,3</w:t>
            </w:r>
          </w:p>
        </w:tc>
        <w:tc>
          <w:tcPr>
            <w:tcW w:w="180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1 468,8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67,9</w:t>
            </w:r>
          </w:p>
          <w:p w:rsidR="00C066F8" w:rsidRPr="00C61677" w:rsidRDefault="00C066F8" w:rsidP="006108FD">
            <w:pPr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1 400,9</w:t>
            </w:r>
          </w:p>
        </w:tc>
        <w:tc>
          <w:tcPr>
            <w:tcW w:w="162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24,6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69,3</w:t>
            </w:r>
          </w:p>
          <w:p w:rsidR="00C066F8" w:rsidRPr="00C61677" w:rsidRDefault="00C066F8" w:rsidP="006108FD">
            <w:pPr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tabs>
                <w:tab w:val="left" w:pos="240"/>
                <w:tab w:val="center" w:pos="702"/>
              </w:tabs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 w:rsidRPr="00C6167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23,9</w:t>
            </w:r>
          </w:p>
          <w:p w:rsidR="00C066F8" w:rsidRPr="00C61677" w:rsidRDefault="00C066F8" w:rsidP="006108FD">
            <w:pPr>
              <w:tabs>
                <w:tab w:val="left" w:pos="240"/>
                <w:tab w:val="center" w:pos="702"/>
              </w:tabs>
              <w:jc w:val="center"/>
              <w:rPr>
                <w:sz w:val="21"/>
                <w:szCs w:val="21"/>
              </w:rPr>
            </w:pPr>
          </w:p>
        </w:tc>
      </w:tr>
      <w:tr w:rsidR="00C066F8" w:rsidRPr="00C61677" w:rsidTr="006108FD">
        <w:tc>
          <w:tcPr>
            <w:tcW w:w="3528" w:type="dxa"/>
            <w:shd w:val="clear" w:color="auto" w:fill="auto"/>
          </w:tcPr>
          <w:p w:rsidR="00C066F8" w:rsidRPr="00C61677" w:rsidRDefault="00C066F8" w:rsidP="006108FD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</w:t>
            </w:r>
            <w:r w:rsidRPr="00C61677">
              <w:rPr>
                <w:b/>
                <w:sz w:val="21"/>
                <w:szCs w:val="21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6 071,5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1 574,6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25,9</w:t>
            </w:r>
          </w:p>
        </w:tc>
      </w:tr>
      <w:tr w:rsidR="00C066F8" w:rsidRPr="00C61677" w:rsidTr="006108FD">
        <w:tc>
          <w:tcPr>
            <w:tcW w:w="3528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rPr>
                <w:b/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III</w:t>
            </w:r>
            <w:r w:rsidRPr="00C61677">
              <w:rPr>
                <w:b/>
                <w:sz w:val="21"/>
                <w:szCs w:val="21"/>
              </w:rPr>
              <w:t xml:space="preserve">. ДЕФИЦИТ (-),                      </w:t>
            </w:r>
          </w:p>
          <w:p w:rsidR="00C066F8" w:rsidRPr="00C61677" w:rsidRDefault="00C066F8" w:rsidP="006108FD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107,2</w:t>
            </w:r>
          </w:p>
        </w:tc>
        <w:tc>
          <w:tcPr>
            <w:tcW w:w="1800" w:type="dxa"/>
            <w:shd w:val="clear" w:color="auto" w:fill="auto"/>
          </w:tcPr>
          <w:p w:rsidR="00C066F8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105,7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</w:tbl>
    <w:p w:rsidR="00C066F8" w:rsidRDefault="00C066F8" w:rsidP="00C066F8">
      <w:pPr>
        <w:ind w:firstLine="720"/>
        <w:jc w:val="center"/>
        <w:rPr>
          <w:b/>
          <w:sz w:val="21"/>
          <w:szCs w:val="21"/>
        </w:rPr>
      </w:pPr>
    </w:p>
    <w:p w:rsidR="00C066F8" w:rsidRPr="00C64C86" w:rsidRDefault="00C066F8" w:rsidP="00C066F8">
      <w:pPr>
        <w:ind w:firstLine="720"/>
        <w:jc w:val="center"/>
        <w:rPr>
          <w:b/>
          <w:sz w:val="21"/>
          <w:szCs w:val="21"/>
        </w:rPr>
      </w:pPr>
    </w:p>
    <w:p w:rsidR="00C066F8" w:rsidRPr="00C64C86" w:rsidRDefault="00C066F8" w:rsidP="00C066F8">
      <w:pPr>
        <w:ind w:firstLine="720"/>
        <w:jc w:val="center"/>
        <w:outlineLvl w:val="0"/>
        <w:rPr>
          <w:b/>
          <w:sz w:val="21"/>
          <w:szCs w:val="21"/>
        </w:rPr>
      </w:pPr>
      <w:smartTag w:uri="urn:schemas-microsoft-com:office:smarttags" w:element="place">
        <w:r w:rsidRPr="00C64C86">
          <w:rPr>
            <w:b/>
            <w:sz w:val="21"/>
            <w:szCs w:val="21"/>
            <w:lang w:val="en-US"/>
          </w:rPr>
          <w:t>I</w:t>
        </w:r>
        <w:r w:rsidRPr="00C64C86">
          <w:rPr>
            <w:b/>
            <w:sz w:val="21"/>
            <w:szCs w:val="21"/>
          </w:rPr>
          <w:t>.</w:t>
        </w:r>
      </w:smartTag>
      <w:r w:rsidRPr="00C64C86">
        <w:rPr>
          <w:b/>
          <w:sz w:val="21"/>
          <w:szCs w:val="21"/>
        </w:rPr>
        <w:t xml:space="preserve"> ДОХОДНАЯ ЧАСТЬ БЮДЖЕТА</w:t>
      </w:r>
    </w:p>
    <w:p w:rsidR="00C066F8" w:rsidRPr="00C64C86" w:rsidRDefault="00C066F8" w:rsidP="00C066F8">
      <w:pPr>
        <w:ind w:firstLine="720"/>
        <w:jc w:val="center"/>
        <w:rPr>
          <w:b/>
          <w:sz w:val="19"/>
          <w:szCs w:val="19"/>
        </w:rPr>
      </w:pPr>
    </w:p>
    <w:p w:rsidR="00C066F8" w:rsidRDefault="00C066F8" w:rsidP="00C066F8">
      <w:pPr>
        <w:ind w:firstLine="720"/>
        <w:jc w:val="both"/>
        <w:rPr>
          <w:sz w:val="19"/>
          <w:szCs w:val="19"/>
        </w:rPr>
      </w:pPr>
      <w:r w:rsidRPr="00C64C86">
        <w:rPr>
          <w:sz w:val="19"/>
          <w:szCs w:val="19"/>
        </w:rPr>
        <w:t xml:space="preserve">В бюджет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сельского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поселения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«</w:t>
      </w:r>
      <w:r>
        <w:rPr>
          <w:sz w:val="19"/>
          <w:szCs w:val="19"/>
        </w:rPr>
        <w:t>Ковылинское</w:t>
      </w:r>
      <w:r w:rsidRPr="00C64C86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за </w:t>
      </w:r>
      <w:r>
        <w:rPr>
          <w:sz w:val="19"/>
          <w:szCs w:val="19"/>
        </w:rPr>
        <w:t xml:space="preserve">1 квартал  2020 </w:t>
      </w:r>
      <w:r w:rsidRPr="00C64C86">
        <w:rPr>
          <w:sz w:val="19"/>
          <w:szCs w:val="19"/>
        </w:rPr>
        <w:t xml:space="preserve"> год поступило доходов в </w:t>
      </w:r>
      <w:r>
        <w:rPr>
          <w:sz w:val="19"/>
          <w:szCs w:val="19"/>
        </w:rPr>
        <w:t xml:space="preserve">размере </w:t>
      </w:r>
    </w:p>
    <w:p w:rsidR="00C066F8" w:rsidRPr="00C64C86" w:rsidRDefault="00C066F8" w:rsidP="00C066F8">
      <w:pPr>
        <w:ind w:firstLine="720"/>
        <w:jc w:val="both"/>
        <w:rPr>
          <w:b/>
          <w:i/>
          <w:sz w:val="21"/>
          <w:szCs w:val="21"/>
          <w:u w:val="single"/>
        </w:rPr>
      </w:pPr>
      <w:r>
        <w:rPr>
          <w:b/>
          <w:sz w:val="19"/>
          <w:szCs w:val="19"/>
        </w:rPr>
        <w:t xml:space="preserve">1468,8 </w:t>
      </w:r>
      <w:r w:rsidRPr="00C64C86">
        <w:rPr>
          <w:b/>
          <w:sz w:val="21"/>
          <w:szCs w:val="21"/>
        </w:rPr>
        <w:t>тыс.</w:t>
      </w:r>
      <w:r>
        <w:rPr>
          <w:b/>
          <w:sz w:val="21"/>
          <w:szCs w:val="21"/>
        </w:rPr>
        <w:t xml:space="preserve"> </w:t>
      </w:r>
      <w:r w:rsidRPr="00C64C86">
        <w:rPr>
          <w:b/>
          <w:sz w:val="21"/>
          <w:szCs w:val="21"/>
        </w:rPr>
        <w:t>руб</w:t>
      </w:r>
      <w:r w:rsidRPr="00C64C86">
        <w:rPr>
          <w:sz w:val="19"/>
          <w:szCs w:val="19"/>
        </w:rPr>
        <w:t>.,</w:t>
      </w:r>
      <w:r w:rsidRPr="00C64C86">
        <w:rPr>
          <w:sz w:val="21"/>
          <w:szCs w:val="21"/>
        </w:rPr>
        <w:t xml:space="preserve"> в том числе: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left" w:pos="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собственные доходы – </w:t>
      </w:r>
      <w:r>
        <w:rPr>
          <w:sz w:val="21"/>
          <w:szCs w:val="21"/>
        </w:rPr>
        <w:t>67,9</w:t>
      </w:r>
      <w:r w:rsidRPr="00C64C86">
        <w:rPr>
          <w:sz w:val="21"/>
          <w:szCs w:val="21"/>
        </w:rPr>
        <w:t xml:space="preserve"> тыс. руб.;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</w:t>
      </w:r>
      <w:r>
        <w:rPr>
          <w:sz w:val="21"/>
          <w:szCs w:val="21"/>
        </w:rPr>
        <w:t>1 400,9</w:t>
      </w:r>
      <w:r w:rsidRPr="00C64C86">
        <w:rPr>
          <w:sz w:val="21"/>
          <w:szCs w:val="21"/>
        </w:rPr>
        <w:t xml:space="preserve"> тыс. руб.</w:t>
      </w: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Процент исполнения сбора доходов к плану </w:t>
      </w:r>
      <w:r>
        <w:rPr>
          <w:sz w:val="21"/>
          <w:szCs w:val="21"/>
        </w:rPr>
        <w:t>2020</w:t>
      </w:r>
      <w:r w:rsidRPr="00C64C86">
        <w:rPr>
          <w:sz w:val="21"/>
          <w:szCs w:val="21"/>
        </w:rPr>
        <w:t xml:space="preserve"> года – </w:t>
      </w:r>
      <w:r>
        <w:rPr>
          <w:sz w:val="21"/>
          <w:szCs w:val="21"/>
        </w:rPr>
        <w:t xml:space="preserve">24,6 </w:t>
      </w:r>
      <w:r w:rsidRPr="00C64C86">
        <w:rPr>
          <w:b/>
          <w:sz w:val="21"/>
          <w:szCs w:val="21"/>
        </w:rPr>
        <w:t>%</w:t>
      </w:r>
      <w:r w:rsidRPr="00C64C86">
        <w:rPr>
          <w:sz w:val="21"/>
          <w:szCs w:val="21"/>
        </w:rPr>
        <w:t>, в том числе: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собственные доходы –</w:t>
      </w:r>
      <w:r>
        <w:rPr>
          <w:sz w:val="21"/>
          <w:szCs w:val="21"/>
        </w:rPr>
        <w:t xml:space="preserve">69,3 </w:t>
      </w:r>
      <w:r w:rsidRPr="00C64C86">
        <w:rPr>
          <w:sz w:val="21"/>
          <w:szCs w:val="21"/>
        </w:rPr>
        <w:t>%;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sz w:val="21"/>
          <w:szCs w:val="21"/>
        </w:rPr>
        <w:t xml:space="preserve">23,9 </w:t>
      </w:r>
      <w:r w:rsidRPr="00C64C86">
        <w:rPr>
          <w:sz w:val="21"/>
          <w:szCs w:val="21"/>
        </w:rPr>
        <w:t>%.</w:t>
      </w: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Pr="00C64C86" w:rsidRDefault="00C066F8" w:rsidP="00C066F8">
      <w:pPr>
        <w:jc w:val="both"/>
        <w:rPr>
          <w:sz w:val="21"/>
          <w:szCs w:val="21"/>
        </w:rPr>
      </w:pPr>
    </w:p>
    <w:p w:rsidR="00C066F8" w:rsidRPr="00697CF5" w:rsidRDefault="00C066F8" w:rsidP="00C066F8">
      <w:pPr>
        <w:ind w:left="360"/>
        <w:jc w:val="both"/>
        <w:outlineLvl w:val="0"/>
        <w:rPr>
          <w:b/>
          <w:sz w:val="21"/>
          <w:szCs w:val="21"/>
          <w:u w:val="single"/>
        </w:rPr>
      </w:pPr>
      <w:r w:rsidRPr="00697CF5">
        <w:rPr>
          <w:b/>
          <w:sz w:val="21"/>
          <w:szCs w:val="21"/>
          <w:u w:val="single"/>
        </w:rPr>
        <w:t>СОБСТВЕННЫЕ ДОХОДЫ:</w:t>
      </w:r>
    </w:p>
    <w:p w:rsidR="00C066F8" w:rsidRPr="00697CF5" w:rsidRDefault="00C066F8" w:rsidP="00C066F8">
      <w:pPr>
        <w:ind w:left="360"/>
        <w:jc w:val="both"/>
        <w:rPr>
          <w:b/>
          <w:sz w:val="16"/>
          <w:szCs w:val="16"/>
        </w:rPr>
      </w:pPr>
    </w:p>
    <w:p w:rsidR="00C066F8" w:rsidRPr="009033A6" w:rsidRDefault="00C066F8" w:rsidP="00C066F8">
      <w:pPr>
        <w:numPr>
          <w:ilvl w:val="2"/>
          <w:numId w:val="4"/>
        </w:numPr>
        <w:tabs>
          <w:tab w:val="clear" w:pos="2880"/>
          <w:tab w:val="num" w:pos="720"/>
        </w:tabs>
        <w:ind w:left="720"/>
        <w:jc w:val="both"/>
        <w:rPr>
          <w:szCs w:val="21"/>
        </w:rPr>
      </w:pPr>
      <w:r w:rsidRPr="009033A6">
        <w:rPr>
          <w:bCs/>
          <w:iCs/>
          <w:szCs w:val="21"/>
          <w:u w:val="single"/>
        </w:rPr>
        <w:t>Налог на доходы физических лиц:</w:t>
      </w:r>
    </w:p>
    <w:p w:rsidR="00C066F8" w:rsidRDefault="00C066F8" w:rsidP="00C066F8">
      <w:pPr>
        <w:ind w:firstLine="720"/>
        <w:jc w:val="both"/>
      </w:pPr>
      <w:r>
        <w:t>Налог на доходы физических лиц – это налог, стабильно поступающий в бюджет сельского  поселения; поступил в бюджет сельского поселения в 1 квартале 2020 г., в размере 24,0 тыс. руб., это составляет 25,8% к годовым значениям (план на 2020 год 93,0 тыс. руб.)</w:t>
      </w:r>
    </w:p>
    <w:p w:rsidR="00C066F8" w:rsidRPr="009033A6" w:rsidRDefault="00C066F8" w:rsidP="00C066F8">
      <w:pPr>
        <w:ind w:firstLine="720"/>
        <w:jc w:val="both"/>
        <w:rPr>
          <w:bCs/>
          <w:iCs/>
        </w:rPr>
      </w:pPr>
      <w:r>
        <w:rPr>
          <w:bCs/>
          <w:iCs/>
          <w:u w:val="single"/>
        </w:rPr>
        <w:t>Налог на имущество</w:t>
      </w:r>
      <w:r w:rsidRPr="009033A6">
        <w:rPr>
          <w:bCs/>
          <w:iCs/>
        </w:rPr>
        <w:t>:</w:t>
      </w:r>
    </w:p>
    <w:p w:rsidR="00C066F8" w:rsidRDefault="00C066F8" w:rsidP="00C066F8">
      <w:pPr>
        <w:numPr>
          <w:ilvl w:val="12"/>
          <w:numId w:val="0"/>
        </w:numPr>
      </w:pPr>
      <w:r>
        <w:t xml:space="preserve">           Налог на имущество физических лиц запланирован на 2019 г., в размере 4,0 тыс. руб., поступления данного налога за 1 квартал 2020 г, в размере 0,2 тыс. руб., это 5,0% к годовым значениям. </w:t>
      </w:r>
    </w:p>
    <w:p w:rsidR="00C066F8" w:rsidRDefault="00C066F8" w:rsidP="00C066F8">
      <w:pPr>
        <w:numPr>
          <w:ilvl w:val="12"/>
          <w:numId w:val="0"/>
        </w:numPr>
      </w:pPr>
    </w:p>
    <w:p w:rsidR="00C066F8" w:rsidRDefault="00C066F8" w:rsidP="00C066F8">
      <w:pPr>
        <w:numPr>
          <w:ilvl w:val="12"/>
          <w:numId w:val="0"/>
        </w:numPr>
      </w:pPr>
    </w:p>
    <w:p w:rsidR="00C066F8" w:rsidRDefault="00C066F8" w:rsidP="00C066F8">
      <w:pPr>
        <w:numPr>
          <w:ilvl w:val="1"/>
          <w:numId w:val="3"/>
        </w:numPr>
        <w:tabs>
          <w:tab w:val="clear" w:pos="720"/>
          <w:tab w:val="num" w:pos="502"/>
        </w:tabs>
        <w:ind w:left="502"/>
        <w:jc w:val="both"/>
        <w:rPr>
          <w:u w:val="single"/>
        </w:rPr>
      </w:pPr>
      <w:r>
        <w:rPr>
          <w:u w:val="single"/>
        </w:rPr>
        <w:t>Единый сельскохозяйственный налог:</w:t>
      </w:r>
    </w:p>
    <w:p w:rsidR="00C066F8" w:rsidRDefault="00C066F8" w:rsidP="00C066F8">
      <w:pPr>
        <w:ind w:left="142"/>
        <w:jc w:val="both"/>
      </w:pPr>
      <w:r>
        <w:lastRenderedPageBreak/>
        <w:t>Налог запланирован на 2020 г., в размере 1,0 тыс. руб., за 1 квартал 2020 г. поступления в размере 0,8 тыс. руб., это 80,0% к годовым значениям.</w:t>
      </w:r>
    </w:p>
    <w:p w:rsidR="00C066F8" w:rsidRDefault="00C066F8" w:rsidP="00C066F8">
      <w:pPr>
        <w:ind w:left="142"/>
        <w:jc w:val="both"/>
      </w:pPr>
    </w:p>
    <w:p w:rsidR="00C066F8" w:rsidRPr="00697CF5" w:rsidRDefault="00C066F8" w:rsidP="00C066F8">
      <w:pPr>
        <w:numPr>
          <w:ilvl w:val="1"/>
          <w:numId w:val="3"/>
        </w:numPr>
        <w:tabs>
          <w:tab w:val="left" w:pos="540"/>
        </w:tabs>
        <w:jc w:val="both"/>
        <w:rPr>
          <w:u w:val="single"/>
        </w:rPr>
      </w:pPr>
      <w:r>
        <w:rPr>
          <w:u w:val="single"/>
        </w:rPr>
        <w:t>Штрафы,санкции,возмещение ущерба</w:t>
      </w:r>
    </w:p>
    <w:p w:rsidR="00C066F8" w:rsidRDefault="00C066F8" w:rsidP="00C066F8">
      <w:pPr>
        <w:ind w:firstLine="720"/>
        <w:jc w:val="both"/>
      </w:pPr>
      <w: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действавшим в 2019 году поступило в размере 42,9 тыс. руб.</w:t>
      </w:r>
    </w:p>
    <w:p w:rsidR="00C066F8" w:rsidRDefault="00C066F8" w:rsidP="00C066F8">
      <w:pPr>
        <w:tabs>
          <w:tab w:val="left" w:pos="540"/>
        </w:tabs>
        <w:ind w:left="720"/>
        <w:jc w:val="both"/>
        <w:rPr>
          <w:u w:val="single"/>
        </w:rPr>
      </w:pPr>
    </w:p>
    <w:p w:rsidR="00C066F8" w:rsidRPr="00C64C86" w:rsidRDefault="00C066F8" w:rsidP="00C066F8">
      <w:pPr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360"/>
        <w:jc w:val="both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</w:rPr>
        <w:t>БЕЗВОЗМЕЗДНЫЕ ПОСТУПЛЕНИЯ:</w:t>
      </w:r>
    </w:p>
    <w:p w:rsidR="00C066F8" w:rsidRPr="00C64C86" w:rsidRDefault="00C066F8" w:rsidP="00C066F8">
      <w:pPr>
        <w:ind w:firstLine="360"/>
        <w:jc w:val="both"/>
        <w:rPr>
          <w:b/>
          <w:sz w:val="21"/>
          <w:szCs w:val="21"/>
        </w:rPr>
      </w:pP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1 квартал 2020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>безвозмез</w:t>
      </w:r>
      <w:r w:rsidRPr="00C64C86">
        <w:rPr>
          <w:sz w:val="21"/>
          <w:szCs w:val="21"/>
        </w:rPr>
        <w:t>д</w:t>
      </w:r>
      <w:r>
        <w:rPr>
          <w:sz w:val="21"/>
          <w:szCs w:val="21"/>
        </w:rPr>
        <w:t xml:space="preserve">ные поступления </w:t>
      </w:r>
      <w:r w:rsidRPr="00C64C86">
        <w:rPr>
          <w:sz w:val="21"/>
          <w:szCs w:val="21"/>
        </w:rPr>
        <w:t xml:space="preserve">от других бюджетов бюджетной системы Российской Федерации в  размере </w:t>
      </w:r>
      <w:r>
        <w:rPr>
          <w:sz w:val="21"/>
          <w:szCs w:val="21"/>
        </w:rPr>
        <w:t>1 400,9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:</w:t>
      </w:r>
    </w:p>
    <w:p w:rsidR="00C066F8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в полном объеме – </w:t>
      </w:r>
      <w:r>
        <w:rPr>
          <w:sz w:val="21"/>
          <w:szCs w:val="21"/>
        </w:rPr>
        <w:t>27,121,8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на выравнивание уровня бюджетной обеспеченности </w:t>
      </w:r>
      <w:r w:rsidRPr="00C64C86">
        <w:rPr>
          <w:sz w:val="21"/>
          <w:szCs w:val="21"/>
        </w:rPr>
        <w:t xml:space="preserve">поступила в размере </w:t>
      </w:r>
      <w:r>
        <w:rPr>
          <w:sz w:val="21"/>
          <w:szCs w:val="21"/>
        </w:rPr>
        <w:t xml:space="preserve">574,8 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</w:t>
      </w:r>
    </w:p>
    <w:p w:rsidR="00C066F8" w:rsidRPr="00EC435C" w:rsidRDefault="00C066F8" w:rsidP="00C066F8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 в размере 635,1  тыс. руб.</w:t>
      </w:r>
      <w:r w:rsidRPr="00691F21">
        <w:rPr>
          <w:sz w:val="21"/>
          <w:szCs w:val="21"/>
        </w:rPr>
        <w:t xml:space="preserve"> </w:t>
      </w:r>
      <w:r>
        <w:rPr>
          <w:sz w:val="21"/>
          <w:szCs w:val="21"/>
        </w:rPr>
        <w:t>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C066F8" w:rsidRDefault="00C066F8" w:rsidP="00C066F8">
      <w:pPr>
        <w:ind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720"/>
        <w:jc w:val="center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  <w:lang w:val="en-US"/>
        </w:rPr>
        <w:t>II</w:t>
      </w:r>
      <w:r w:rsidRPr="00C64C86">
        <w:rPr>
          <w:b/>
          <w:sz w:val="21"/>
          <w:szCs w:val="21"/>
          <w:u w:val="single"/>
        </w:rPr>
        <w:t>. РАСХОДНАЯ ЧАСТЬ БЮДЖЕТА</w:t>
      </w: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Направление расходования бюджетных средств по экономическим статьям расходов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C066F8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210 «Оплата труда и начисления на оплату труда» </w:t>
      </w:r>
      <w:r>
        <w:rPr>
          <w:sz w:val="21"/>
          <w:szCs w:val="21"/>
        </w:rPr>
        <w:t>465,4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руб.;</w:t>
      </w:r>
    </w:p>
    <w:p w:rsidR="00C066F8" w:rsidRPr="00C64C86" w:rsidRDefault="00C066F8" w:rsidP="00C066F8">
      <w:pPr>
        <w:rPr>
          <w:sz w:val="21"/>
          <w:szCs w:val="21"/>
        </w:rPr>
      </w:pPr>
      <w:r>
        <w:rPr>
          <w:sz w:val="21"/>
          <w:szCs w:val="21"/>
        </w:rPr>
        <w:t>Расходы по статье 210 составляют 29,5 % от общей суммы расходов.</w:t>
      </w:r>
    </w:p>
    <w:p w:rsidR="00C066F8" w:rsidRPr="00C64C86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>- статья 220 «</w:t>
      </w:r>
      <w:r>
        <w:rPr>
          <w:sz w:val="21"/>
          <w:szCs w:val="21"/>
        </w:rPr>
        <w:t>Оплата работ,</w:t>
      </w:r>
      <w:r w:rsidRPr="00C64C86">
        <w:rPr>
          <w:sz w:val="21"/>
          <w:szCs w:val="21"/>
        </w:rPr>
        <w:t xml:space="preserve"> услуг» - </w:t>
      </w:r>
      <w:r>
        <w:rPr>
          <w:sz w:val="21"/>
          <w:szCs w:val="21"/>
        </w:rPr>
        <w:t xml:space="preserve">220,8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( в т. ч. 202,3 тыс. руб. – оплата коммунальных услуг) – 14,0  %</w:t>
      </w:r>
      <w:r w:rsidRPr="00154033">
        <w:t xml:space="preserve"> </w:t>
      </w:r>
      <w:r w:rsidRPr="00154033">
        <w:rPr>
          <w:sz w:val="21"/>
          <w:szCs w:val="21"/>
        </w:rPr>
        <w:t>от общей суммы расходов</w:t>
      </w:r>
      <w:r w:rsidRPr="00C64C86">
        <w:rPr>
          <w:sz w:val="21"/>
          <w:szCs w:val="21"/>
        </w:rPr>
        <w:t>;</w:t>
      </w:r>
    </w:p>
    <w:p w:rsidR="00C066F8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>- статья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290 «Прочие расходы» </w:t>
      </w:r>
      <w:r>
        <w:rPr>
          <w:sz w:val="21"/>
          <w:szCs w:val="21"/>
        </w:rPr>
        <w:t>8,5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или 0,5  % от </w:t>
      </w:r>
      <w:r>
        <w:t>общей суммы расходов бюджета.</w:t>
      </w:r>
    </w:p>
    <w:p w:rsidR="00C066F8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- статья 340 «Увеличение стоимости материальных запасов» - 44,0 тыс.руб., это 0,5 % </w:t>
      </w:r>
      <w:r w:rsidRPr="00154033">
        <w:rPr>
          <w:rFonts w:ascii="Times New Roman" w:hAnsi="Times New Roman" w:cs="Times New Roman"/>
          <w:sz w:val="21"/>
          <w:szCs w:val="21"/>
        </w:rPr>
        <w:t>от общей суммы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6F8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C066F8" w:rsidRPr="00C64C86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C066F8" w:rsidRPr="00C64C86" w:rsidRDefault="00C066F8" w:rsidP="00C066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4C86">
        <w:rPr>
          <w:rFonts w:ascii="Times New Roman" w:hAnsi="Times New Roman" w:cs="Times New Roman"/>
          <w:sz w:val="21"/>
          <w:szCs w:val="21"/>
        </w:rPr>
        <w:t xml:space="preserve">В Приложении №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C64C86">
        <w:rPr>
          <w:rFonts w:ascii="Times New Roman" w:hAnsi="Times New Roman" w:cs="Times New Roman"/>
          <w:sz w:val="21"/>
          <w:szCs w:val="21"/>
        </w:rPr>
        <w:t xml:space="preserve"> к пояснительной записке приведено исполнение бюджета сельского поселения «</w:t>
      </w:r>
      <w:r>
        <w:rPr>
          <w:rFonts w:ascii="Times New Roman" w:hAnsi="Times New Roman" w:cs="Times New Roman"/>
          <w:sz w:val="21"/>
          <w:szCs w:val="21"/>
        </w:rPr>
        <w:t>Ковылинское</w:t>
      </w:r>
      <w:r w:rsidRPr="00C64C86">
        <w:rPr>
          <w:rFonts w:ascii="Times New Roman" w:hAnsi="Times New Roman" w:cs="Times New Roman"/>
          <w:sz w:val="21"/>
          <w:szCs w:val="21"/>
        </w:rPr>
        <w:t xml:space="preserve">» </w:t>
      </w:r>
      <w:r w:rsidRPr="00C64C86">
        <w:rPr>
          <w:sz w:val="18"/>
          <w:szCs w:val="18"/>
        </w:rPr>
        <w:t>по органам исполнительной власти за</w:t>
      </w:r>
      <w:r>
        <w:rPr>
          <w:sz w:val="18"/>
          <w:szCs w:val="18"/>
        </w:rPr>
        <w:t xml:space="preserve"> 1 квартал 2020</w:t>
      </w:r>
      <w:r w:rsidRPr="00C64C86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C64C86">
        <w:rPr>
          <w:sz w:val="18"/>
          <w:szCs w:val="18"/>
        </w:rPr>
        <w:t xml:space="preserve"> (Раздел 0100 «Общегосударственные вопросы» - подразделы 0102 и 0104).</w:t>
      </w:r>
    </w:p>
    <w:p w:rsidR="00C066F8" w:rsidRPr="00C64C86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C066F8" w:rsidRDefault="00C066F8" w:rsidP="00C066F8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ab/>
      </w: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Pr="00C64C86" w:rsidRDefault="00C066F8" w:rsidP="00C066F8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>В Таблице № 2 приведен укрупненный анализ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Pr="00C64C86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>Таблица 2. АНАЛИЗ ИСПОЛЬЗОВАНИЯ ДОВЕДЕННЫХ БЮДЖЕТНЫХ АССИГНОВАНИЙ</w:t>
      </w:r>
    </w:p>
    <w:p w:rsidR="00C066F8" w:rsidRPr="00C64C86" w:rsidRDefault="00C066F8" w:rsidP="00C066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 xml:space="preserve"> ПО РАЗДЕЛАМ ФУНКЦИОНАЛЬНОЙ КЛАССИФИКАЦИИ РАСХОДОВ</w:t>
      </w:r>
    </w:p>
    <w:p w:rsidR="00C066F8" w:rsidRPr="00C64C86" w:rsidRDefault="00C066F8" w:rsidP="00C066F8">
      <w:pPr>
        <w:jc w:val="right"/>
        <w:rPr>
          <w:sz w:val="21"/>
          <w:szCs w:val="21"/>
        </w:rPr>
      </w:pP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08"/>
        <w:gridCol w:w="1080"/>
        <w:gridCol w:w="972"/>
        <w:gridCol w:w="3420"/>
      </w:tblGrid>
      <w:tr w:rsidR="00C066F8" w:rsidRPr="00C61677" w:rsidTr="006108FD">
        <w:tc>
          <w:tcPr>
            <w:tcW w:w="2340" w:type="dxa"/>
            <w:shd w:val="clear" w:color="auto" w:fill="auto"/>
          </w:tcPr>
          <w:p w:rsidR="00C066F8" w:rsidRPr="00C61677" w:rsidRDefault="00C066F8" w:rsidP="006108FD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066F8" w:rsidRPr="00C61677" w:rsidRDefault="00C066F8" w:rsidP="006108FD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Раздел/подраздел</w:t>
            </w:r>
          </w:p>
          <w:p w:rsidR="00C066F8" w:rsidRPr="00C61677" w:rsidRDefault="00C066F8" w:rsidP="006108FD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 xml:space="preserve"> бюджета</w:t>
            </w:r>
          </w:p>
          <w:p w:rsidR="00C066F8" w:rsidRPr="00C61677" w:rsidRDefault="00C066F8" w:rsidP="006108FD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Уточненный бюджет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2020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Исполне-ние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бюджета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за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 квартал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2020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Остаток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ассигно-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ваний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Процент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Примечание</w:t>
            </w:r>
          </w:p>
        </w:tc>
      </w:tr>
      <w:tr w:rsidR="00C066F8" w:rsidRPr="00C61677" w:rsidTr="006108FD">
        <w:trPr>
          <w:trHeight w:val="2434"/>
        </w:trPr>
        <w:tc>
          <w:tcPr>
            <w:tcW w:w="234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0100  ОБЩЕГОСУДАРСТ-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ВЕННЫЕ ВОПРОСЫ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3 939,3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066F8" w:rsidRDefault="00C066F8" w:rsidP="006108FD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:rsidR="00C066F8" w:rsidRPr="00C61677" w:rsidRDefault="00C066F8" w:rsidP="006108FD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1038,8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2 900,5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26,4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Расшифровка расходов по органам исполнительной власти приведена в Приложении № 1 </w:t>
            </w:r>
            <w:r>
              <w:rPr>
                <w:rFonts w:ascii="Arial Narrow" w:hAnsi="Arial Narrow"/>
                <w:sz w:val="21"/>
                <w:szCs w:val="21"/>
              </w:rPr>
              <w:t>к пояснительной записке – 230,1,3 тыс. руб.</w:t>
            </w: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 w:rsidRPr="00154033">
              <w:rPr>
                <w:rFonts w:ascii="Arial Narrow" w:hAnsi="Arial Narrow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залеченными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 xml:space="preserve"> – 22,8 тыс.руб.</w:t>
            </w: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 w:rsidRPr="00154033">
              <w:rPr>
                <w:rFonts w:ascii="Arial Narrow" w:hAnsi="Arial Narrow"/>
                <w:sz w:val="21"/>
                <w:szCs w:val="21"/>
              </w:rPr>
              <w:t>Межбюджетный трансферт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 xml:space="preserve"> – 69,9 тыс.руб,</w:t>
            </w:r>
          </w:p>
          <w:p w:rsidR="00C066F8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738,7 тыс. руб. - </w:t>
            </w:r>
            <w:r w:rsidRPr="00C61677">
              <w:rPr>
                <w:rFonts w:ascii="Arial Narrow" w:hAnsi="Arial Narrow"/>
                <w:sz w:val="19"/>
                <w:szCs w:val="19"/>
              </w:rPr>
              <w:t>расходы на содержание административно-хозяйственной груп</w:t>
            </w:r>
            <w:r>
              <w:rPr>
                <w:rFonts w:ascii="Arial Narrow" w:hAnsi="Arial Narrow"/>
                <w:sz w:val="19"/>
                <w:szCs w:val="19"/>
              </w:rPr>
              <w:t>пы .</w:t>
            </w:r>
          </w:p>
          <w:p w:rsidR="00C066F8" w:rsidRPr="00C61677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66F8" w:rsidRPr="00C61677" w:rsidTr="006108FD">
        <w:tc>
          <w:tcPr>
            <w:tcW w:w="234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0200 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110,5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83,4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24,5</w:t>
            </w:r>
          </w:p>
        </w:tc>
        <w:tc>
          <w:tcPr>
            <w:tcW w:w="3420" w:type="dxa"/>
            <w:shd w:val="clear" w:color="auto" w:fill="auto"/>
          </w:tcPr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Средства, выделенные  на содержание сотрудника военно-учетного стола для осуществления первичного воинского учета на территориях, где отсутствуют военкома-ты</w:t>
            </w:r>
            <w:r>
              <w:rPr>
                <w:rFonts w:ascii="Arial Narrow" w:hAnsi="Arial Narrow"/>
                <w:sz w:val="19"/>
                <w:szCs w:val="19"/>
              </w:rPr>
              <w:t xml:space="preserve"> -27,1 тыс. руб.</w:t>
            </w:r>
          </w:p>
        </w:tc>
      </w:tr>
      <w:tr w:rsidR="00C066F8" w:rsidRPr="00C61677" w:rsidTr="006108FD">
        <w:tc>
          <w:tcPr>
            <w:tcW w:w="234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0300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621,6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505,6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18,7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обеспечение пожарной безопасности в границах сельского поселения </w:t>
            </w:r>
            <w:r>
              <w:rPr>
                <w:rFonts w:ascii="Arial Narrow" w:hAnsi="Arial Narrow"/>
                <w:sz w:val="19"/>
                <w:szCs w:val="19"/>
              </w:rPr>
              <w:t xml:space="preserve">116,0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т</w:t>
            </w:r>
            <w:r>
              <w:rPr>
                <w:rFonts w:ascii="Arial Narrow" w:hAnsi="Arial Narrow"/>
                <w:sz w:val="19"/>
                <w:szCs w:val="19"/>
              </w:rPr>
              <w:t>ыс</w:t>
            </w:r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>руб.</w:t>
            </w: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066F8" w:rsidRPr="00C61677" w:rsidTr="006108FD">
        <w:tc>
          <w:tcPr>
            <w:tcW w:w="234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0800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КУЛЬТУРА</w:t>
            </w:r>
            <w:r>
              <w:rPr>
                <w:rFonts w:ascii="Arial Narrow" w:hAnsi="Arial Narrow"/>
                <w:sz w:val="19"/>
                <w:szCs w:val="19"/>
              </w:rPr>
              <w:t xml:space="preserve"> и КИНЕМАТОГРАФИЯ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1 026,3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405,7</w:t>
            </w:r>
          </w:p>
        </w:tc>
        <w:tc>
          <w:tcPr>
            <w:tcW w:w="108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620,6</w:t>
            </w:r>
          </w:p>
        </w:tc>
        <w:tc>
          <w:tcPr>
            <w:tcW w:w="972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39,5</w:t>
            </w:r>
          </w:p>
        </w:tc>
        <w:tc>
          <w:tcPr>
            <w:tcW w:w="3420" w:type="dxa"/>
            <w:shd w:val="clear" w:color="auto" w:fill="auto"/>
          </w:tcPr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066F8" w:rsidRDefault="00C066F8" w:rsidP="006108F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19"/>
                <w:szCs w:val="19"/>
              </w:rPr>
              <w:t>сельского поселения «Ковылинское»</w:t>
            </w:r>
            <w:r w:rsidRPr="00C61677">
              <w:rPr>
                <w:rFonts w:ascii="Arial Narrow" w:hAnsi="Arial Narrow"/>
                <w:sz w:val="19"/>
                <w:szCs w:val="19"/>
              </w:rPr>
              <w:t>: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>
              <w:rPr>
                <w:rFonts w:ascii="Arial Narrow" w:hAnsi="Arial Narrow"/>
                <w:sz w:val="21"/>
                <w:szCs w:val="21"/>
              </w:rPr>
              <w:t xml:space="preserve">Дом культуры – 405,7 тыс.руб. </w:t>
            </w: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066F8" w:rsidRPr="00C61677" w:rsidTr="006108FD">
        <w:trPr>
          <w:trHeight w:val="1267"/>
        </w:trPr>
        <w:tc>
          <w:tcPr>
            <w:tcW w:w="234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lastRenderedPageBreak/>
              <w:t>1000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Социальн</w:t>
            </w:r>
            <w:r>
              <w:rPr>
                <w:rFonts w:ascii="Arial Narrow" w:hAnsi="Arial Narrow"/>
                <w:sz w:val="19"/>
                <w:szCs w:val="19"/>
              </w:rPr>
              <w:t>ая политика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314,4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228,6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27,3</w:t>
            </w:r>
          </w:p>
        </w:tc>
        <w:tc>
          <w:tcPr>
            <w:tcW w:w="3420" w:type="dxa"/>
            <w:shd w:val="clear" w:color="auto" w:fill="auto"/>
          </w:tcPr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</w:p>
          <w:p w:rsidR="00C066F8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Расходы, предусмотренные бюджетом поселения по данному разделу на </w:t>
            </w:r>
            <w:r>
              <w:rPr>
                <w:rFonts w:ascii="Arial Narrow" w:hAnsi="Arial Narrow"/>
                <w:sz w:val="19"/>
                <w:szCs w:val="19"/>
              </w:rPr>
              <w:t xml:space="preserve">1 квартал 2020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год </w:t>
            </w:r>
          </w:p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  на выплату доплаты к пенсии -85,8 тыс. руб..</w:t>
            </w:r>
          </w:p>
        </w:tc>
      </w:tr>
    </w:tbl>
    <w:p w:rsidR="00C066F8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 </w:t>
      </w:r>
    </w:p>
    <w:p w:rsid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>
      <w:pPr>
        <w:rPr>
          <w:rFonts w:ascii="Arial CYR" w:hAnsi="Arial CYR"/>
          <w:sz w:val="20"/>
          <w:szCs w:val="20"/>
        </w:rPr>
        <w:sectPr w:rsidR="00C06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08" w:type="dxa"/>
        <w:tblInd w:w="91" w:type="dxa"/>
        <w:tblLook w:val="04A0"/>
      </w:tblPr>
      <w:tblGrid>
        <w:gridCol w:w="1860"/>
        <w:gridCol w:w="820"/>
        <w:gridCol w:w="840"/>
        <w:gridCol w:w="780"/>
        <w:gridCol w:w="760"/>
        <w:gridCol w:w="840"/>
        <w:gridCol w:w="638"/>
        <w:gridCol w:w="770"/>
        <w:gridCol w:w="820"/>
        <w:gridCol w:w="820"/>
        <w:gridCol w:w="1160"/>
        <w:gridCol w:w="1260"/>
        <w:gridCol w:w="940"/>
        <w:gridCol w:w="980"/>
        <w:gridCol w:w="960"/>
        <w:gridCol w:w="960"/>
      </w:tblGrid>
      <w:tr w:rsidR="00C066F8" w:rsidTr="00C066F8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 № 1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 пояснительной записке к Решению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Совета сельского поселения "Ковылинское"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"Об утверждении годового отчета об исполнении 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  сельского   поселения   "Ковылинское"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 района  "Город Краснокаменск</w:t>
            </w:r>
          </w:p>
        </w:tc>
      </w:tr>
      <w:tr w:rsidR="00C066F8" w:rsidTr="00C066F8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Краснокаменского района" Забайкальского края</w:t>
            </w:r>
          </w:p>
        </w:tc>
      </w:tr>
      <w:tr w:rsidR="00C066F8" w:rsidTr="00C066F8">
        <w:trPr>
          <w:trHeight w:val="2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квартал 2020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6F8" w:rsidTr="00C066F8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от  "   "  "                "  2020г.                            № </w:t>
            </w:r>
          </w:p>
        </w:tc>
      </w:tr>
      <w:tr w:rsidR="00C066F8" w:rsidTr="00C066F8">
        <w:trPr>
          <w:trHeight w:val="525"/>
        </w:trPr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ИСПОЛНЕНИЕ БЮДЖЕТА СЕЛЬСКОГО ПОСЕЛЕНИЯ "Ковылинское" ПО ОРГАНАМ ИСПОЛНИТЕЛЬНОЙ ВЛАСТИ ЗА  1 квартал 2020ГОД</w:t>
            </w:r>
          </w:p>
        </w:tc>
      </w:tr>
      <w:tr w:rsidR="00C066F8" w:rsidTr="00C066F8">
        <w:trPr>
          <w:trHeight w:val="315"/>
        </w:trPr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 тыс.руб.</w:t>
            </w:r>
          </w:p>
        </w:tc>
      </w:tr>
      <w:tr w:rsidR="00C066F8" w:rsidTr="00C066F8">
        <w:trPr>
          <w:trHeight w:val="51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38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C066F8" w:rsidTr="00C066F8">
        <w:trPr>
          <w:trHeight w:val="4035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211</w:t>
            </w:r>
            <w:r>
              <w:rPr>
                <w:rFonts w:ascii="Arial CYR" w:hAnsi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212</w:t>
            </w:r>
            <w:r>
              <w:rPr>
                <w:rFonts w:ascii="Arial CYR" w:hAnsi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213</w:t>
            </w:r>
            <w:r>
              <w:rPr>
                <w:rFonts w:ascii="Arial CYR" w:hAnsi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221</w:t>
            </w:r>
            <w:r>
              <w:rPr>
                <w:rFonts w:ascii="Arial CYR" w:hAnsi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222</w:t>
            </w:r>
            <w:r>
              <w:rPr>
                <w:rFonts w:ascii="Arial CYR" w:hAnsi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223</w:t>
            </w:r>
            <w:r>
              <w:rPr>
                <w:rFonts w:ascii="Arial CYR" w:hAnsi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224</w:t>
            </w:r>
            <w:r>
              <w:rPr>
                <w:rFonts w:ascii="Arial CYR" w:hAnsi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225</w:t>
            </w:r>
            <w:r>
              <w:rPr>
                <w:rFonts w:ascii="Arial CYR" w:hAnsi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226</w:t>
            </w:r>
            <w:r>
              <w:rPr>
                <w:rFonts w:ascii="Arial CYR" w:hAnsi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241</w:t>
            </w:r>
            <w:r>
              <w:rPr>
                <w:rFonts w:ascii="Arial CYR" w:hAnsi="Arial CYR"/>
                <w:sz w:val="20"/>
                <w:szCs w:val="20"/>
              </w:rPr>
              <w:t xml:space="preserve"> 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263</w:t>
            </w:r>
            <w:r>
              <w:rPr>
                <w:rFonts w:ascii="Arial CYR" w:hAnsi="Arial CYR"/>
                <w:sz w:val="20"/>
                <w:szCs w:val="20"/>
              </w:rPr>
              <w:t xml:space="preserve"> Пенсия, пособия, выплачиваемые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290</w:t>
            </w:r>
            <w:r>
              <w:rPr>
                <w:rFonts w:ascii="Arial CYR" w:hAnsi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310</w:t>
            </w:r>
            <w:r>
              <w:rPr>
                <w:rFonts w:ascii="Arial CYR" w:hAnsi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/>
                <w:sz w:val="20"/>
                <w:szCs w:val="20"/>
              </w:rPr>
              <w:t xml:space="preserve"> Увеличение стоиомости материальных запасов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C066F8" w:rsidTr="00C066F8">
        <w:trPr>
          <w:trHeight w:val="7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lastRenderedPageBreak/>
              <w:t>"Ковылинское"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230,1</w:t>
            </w:r>
          </w:p>
        </w:tc>
      </w:tr>
      <w:tr w:rsidR="00C066F8" w:rsidTr="00C066F8">
        <w:trPr>
          <w:trHeight w:val="3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66F8" w:rsidTr="00C066F8">
        <w:trPr>
          <w:trHeight w:val="6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64,1</w:t>
            </w:r>
          </w:p>
        </w:tc>
      </w:tr>
      <w:tr w:rsidR="00C066F8" w:rsidTr="00C066F8">
        <w:trPr>
          <w:trHeight w:val="70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166,0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  <w:sectPr w:rsidR="00C066F8" w:rsidSect="00C066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755" w:type="dxa"/>
        <w:tblInd w:w="-885" w:type="dxa"/>
        <w:tblLayout w:type="fixed"/>
        <w:tblLook w:val="04A0"/>
      </w:tblPr>
      <w:tblGrid>
        <w:gridCol w:w="2127"/>
        <w:gridCol w:w="3828"/>
        <w:gridCol w:w="1720"/>
        <w:gridCol w:w="1540"/>
        <w:gridCol w:w="1540"/>
      </w:tblGrid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  1   к Постановлению администрации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 Забайкальского края за  2020 год"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" ___   "   " __ "  2020 г.                        № ___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420"/>
        </w:trPr>
        <w:tc>
          <w:tcPr>
            <w:tcW w:w="10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"Ковылинское" за  1 квартал 2020 год (тыс.руб.)</w:t>
            </w:r>
          </w:p>
        </w:tc>
      </w:tr>
      <w:tr w:rsidR="00C066F8" w:rsidTr="00C066F8">
        <w:trPr>
          <w:trHeight w:val="375"/>
        </w:trPr>
        <w:tc>
          <w:tcPr>
            <w:tcW w:w="10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C066F8" w:rsidTr="00C066F8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C066F8" w:rsidTr="00C066F8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3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066F8" w:rsidTr="00C066F8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C066F8" w:rsidTr="00C066F8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C066F8" w:rsidTr="00C066F8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C066F8" w:rsidTr="00C066F8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066F8" w:rsidTr="00C066F8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5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 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C066F8" w:rsidTr="00C066F8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7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3 703,0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C066F8" w:rsidTr="00C066F8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передавае-мые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5 964,3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1 468,8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10720" w:type="dxa"/>
        <w:tblInd w:w="-885" w:type="dxa"/>
        <w:tblLook w:val="04A0"/>
      </w:tblPr>
      <w:tblGrid>
        <w:gridCol w:w="3970"/>
        <w:gridCol w:w="580"/>
        <w:gridCol w:w="520"/>
        <w:gridCol w:w="510"/>
        <w:gridCol w:w="1620"/>
        <w:gridCol w:w="720"/>
        <w:gridCol w:w="1000"/>
        <w:gridCol w:w="920"/>
        <w:gridCol w:w="880"/>
      </w:tblGrid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сельского поселения "Ковылинское" муниципаль-</w:t>
            </w: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ного района "Город Краснокаменск и Краснокаменс-</w:t>
            </w: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кий район" Забайкальского края за  2020 года"</w:t>
            </w:r>
          </w:p>
        </w:tc>
      </w:tr>
      <w:tr w:rsidR="00C066F8" w:rsidTr="00C066F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от _________________ 2020г.                       № __</w:t>
            </w:r>
          </w:p>
        </w:tc>
      </w:tr>
      <w:tr w:rsidR="00C066F8" w:rsidTr="00C066F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106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C066F8" w:rsidTr="00C066F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гл. распоря-дитель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пнриод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66F8" w:rsidTr="00C066F8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66F8" w:rsidTr="00C066F8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9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129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066F8" w:rsidTr="00C066F8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C066F8" w:rsidTr="00C066F8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13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5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2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работ, услуг в сфере нформацион-но-коммуникационных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7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C066F8" w:rsidTr="00C066F8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C066F8" w:rsidTr="00C066F8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0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C066F8" w:rsidTr="00C066F8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7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Прочая закупка товаров,работ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10491" w:type="dxa"/>
        <w:tblInd w:w="-459" w:type="dxa"/>
        <w:tblLook w:val="04A0"/>
      </w:tblPr>
      <w:tblGrid>
        <w:gridCol w:w="3828"/>
        <w:gridCol w:w="520"/>
        <w:gridCol w:w="510"/>
        <w:gridCol w:w="1620"/>
        <w:gridCol w:w="720"/>
        <w:gridCol w:w="1000"/>
        <w:gridCol w:w="920"/>
        <w:gridCol w:w="1373"/>
      </w:tblGrid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Приложение № 3 к Постановлению Администрации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сельского поселения "Ковылинское"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 xml:space="preserve">"Об утверждении отчета об исполнении  бюджета  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сельского поселения "Ковылинское" муниципаль-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ного района "Город Краснокаменск и Краснокаменс-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кий район" Забайкальского края за  2020 года"</w:t>
            </w:r>
          </w:p>
        </w:tc>
      </w:tr>
      <w:tr w:rsidR="00C066F8" w:rsidTr="00C066F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от _________________ 2020г.                       № __</w:t>
            </w:r>
          </w:p>
        </w:tc>
      </w:tr>
      <w:tr w:rsidR="00C066F8" w:rsidTr="00C066F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106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C066F8" w:rsidTr="00C066F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пнриод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66F8" w:rsidTr="00C066F8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66F8" w:rsidTr="00C066F8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140,3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066F8" w:rsidTr="00C066F8">
        <w:trPr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C066F8" w:rsidTr="00C066F8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работ, услуг в сфере нформацион-но-коммуникационных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367,8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C066F8" w:rsidTr="00C066F8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C066F8" w:rsidTr="00C066F8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C066F8" w:rsidTr="00C066F8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Прочая 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9723" w:type="dxa"/>
        <w:tblInd w:w="91" w:type="dxa"/>
        <w:tblLook w:val="04A0"/>
      </w:tblPr>
      <w:tblGrid>
        <w:gridCol w:w="3482"/>
        <w:gridCol w:w="3363"/>
        <w:gridCol w:w="1509"/>
        <w:gridCol w:w="1369"/>
      </w:tblGrid>
      <w:tr w:rsidR="00C066F8" w:rsidTr="00C066F8">
        <w:trPr>
          <w:trHeight w:val="2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 № 4  к Постановлению сельского 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"Ковылинское "</w:t>
            </w:r>
          </w:p>
        </w:tc>
      </w:tr>
      <w:tr w:rsidR="00C066F8" w:rsidTr="00C066F8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 " муниципального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"Город Краснокаменск и Краснокаменский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Забайкальского края за 1 квартал 2020 год"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     "  "                            " 2020 год        № </w:t>
            </w: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8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1 квартал 2020 год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8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42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2020 год      (тыс. руб.)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1 квартал 2020 год (тыс. руб.)</w:t>
            </w:r>
          </w:p>
        </w:tc>
      </w:tr>
      <w:tr w:rsidR="00C066F8" w:rsidTr="00C066F8">
        <w:trPr>
          <w:trHeight w:val="2340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</w:tr>
      <w:tr w:rsidR="00C066F8" w:rsidTr="00C066F8">
        <w:trPr>
          <w:trHeight w:val="12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C066F8" w:rsidTr="00C066F8">
        <w:trPr>
          <w:trHeight w:val="58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000 01 05 00 00 00 0000 000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C066F8" w:rsidTr="00C066F8">
        <w:trPr>
          <w:trHeight w:val="61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C066F8" w:rsidTr="00C066F8">
        <w:trPr>
          <w:trHeight w:val="87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C066F8" w:rsidTr="00C066F8">
        <w:trPr>
          <w:trHeight w:val="72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  <w:tr w:rsidR="00C066F8" w:rsidTr="00C066F8">
        <w:trPr>
          <w:trHeight w:val="8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9999" w:type="dxa"/>
        <w:tblInd w:w="91" w:type="dxa"/>
        <w:tblLook w:val="04A0"/>
      </w:tblPr>
      <w:tblGrid>
        <w:gridCol w:w="1860"/>
        <w:gridCol w:w="2977"/>
        <w:gridCol w:w="1418"/>
        <w:gridCol w:w="1840"/>
        <w:gridCol w:w="1904"/>
      </w:tblGrid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Пояснительной записке Решения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СП "Ковылинское"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Забайкальского края за 1 квартал 2020 год"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 ___  "  " __ " 2020 года                         № ___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1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75"/>
        </w:trPr>
        <w:tc>
          <w:tcPr>
            <w:tcW w:w="99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1 квартал 2020 год</w:t>
            </w:r>
          </w:p>
        </w:tc>
      </w:tr>
      <w:tr w:rsidR="00C066F8" w:rsidTr="00C066F8">
        <w:trPr>
          <w:trHeight w:val="570"/>
        </w:trPr>
        <w:tc>
          <w:tcPr>
            <w:tcW w:w="99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8" w:rsidRDefault="00C066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C066F8" w:rsidTr="00C066F8">
        <w:trPr>
          <w:trHeight w:val="3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63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C066F8" w:rsidTr="00C066F8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</w:rPr>
            </w:pPr>
            <w:r>
              <w:rPr>
                <w:rFonts w:ascii="Times New Roman Cyr" w:hAnsi="Times New Roman Cyr" w:cs="Arial"/>
                <w:b/>
                <w:bCs/>
              </w:rPr>
              <w:t>БЕЗВОЗМЕЗДНЫЕ ПОСТУПЛЕНИЯ,всего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11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9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066F8" w:rsidTr="00C066F8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132,6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33,2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1 677,0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419,2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2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000 2 02 25467 10 0000 150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4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4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3 703,0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916,6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24,8</w:t>
            </w:r>
          </w:p>
        </w:tc>
      </w:tr>
      <w:tr w:rsidR="00C066F8" w:rsidTr="00C066F8">
        <w:trPr>
          <w:trHeight w:val="21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21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066F8" w:rsidTr="00C066F8">
        <w:trPr>
          <w:trHeight w:val="9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066F8" w:rsidTr="00C066F8">
        <w:trPr>
          <w:trHeight w:val="12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поселений ,на оплату налогов , сборов и иных платежей сельского поселения.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Pr="00C066F8" w:rsidRDefault="00C066F8" w:rsidP="00C066F8">
      <w:pPr>
        <w:tabs>
          <w:tab w:val="left" w:pos="5542"/>
        </w:tabs>
        <w:rPr>
          <w:sz w:val="21"/>
          <w:szCs w:val="21"/>
        </w:rPr>
      </w:pPr>
    </w:p>
    <w:sectPr w:rsidR="00C066F8" w:rsidRPr="00C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B3" w:rsidRDefault="001206B3" w:rsidP="00C066F8">
      <w:r>
        <w:separator/>
      </w:r>
    </w:p>
  </w:endnote>
  <w:endnote w:type="continuationSeparator" w:id="1">
    <w:p w:rsidR="001206B3" w:rsidRDefault="001206B3" w:rsidP="00C0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B3" w:rsidRDefault="001206B3" w:rsidP="00C066F8">
      <w:r>
        <w:separator/>
      </w:r>
    </w:p>
  </w:footnote>
  <w:footnote w:type="continuationSeparator" w:id="1">
    <w:p w:rsidR="001206B3" w:rsidRDefault="001206B3" w:rsidP="00C0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BBC"/>
    <w:rsid w:val="00011DB0"/>
    <w:rsid w:val="000651D5"/>
    <w:rsid w:val="0008632F"/>
    <w:rsid w:val="000B2AFB"/>
    <w:rsid w:val="000E30B2"/>
    <w:rsid w:val="000F1907"/>
    <w:rsid w:val="001206B3"/>
    <w:rsid w:val="0014092F"/>
    <w:rsid w:val="0017159F"/>
    <w:rsid w:val="001A334B"/>
    <w:rsid w:val="001B34E9"/>
    <w:rsid w:val="001D02B7"/>
    <w:rsid w:val="001E39C5"/>
    <w:rsid w:val="001F7E3B"/>
    <w:rsid w:val="00263F99"/>
    <w:rsid w:val="002844B5"/>
    <w:rsid w:val="002A4107"/>
    <w:rsid w:val="002D6307"/>
    <w:rsid w:val="002E15B0"/>
    <w:rsid w:val="002F7C6C"/>
    <w:rsid w:val="00304A2A"/>
    <w:rsid w:val="003347E6"/>
    <w:rsid w:val="00373433"/>
    <w:rsid w:val="003766D8"/>
    <w:rsid w:val="00395470"/>
    <w:rsid w:val="003D41A2"/>
    <w:rsid w:val="004163D0"/>
    <w:rsid w:val="0045666B"/>
    <w:rsid w:val="00495CD6"/>
    <w:rsid w:val="004A1655"/>
    <w:rsid w:val="004A6AEA"/>
    <w:rsid w:val="004C124C"/>
    <w:rsid w:val="004E23C9"/>
    <w:rsid w:val="004E6F50"/>
    <w:rsid w:val="004E7F81"/>
    <w:rsid w:val="004F4DA5"/>
    <w:rsid w:val="005212AB"/>
    <w:rsid w:val="0055341C"/>
    <w:rsid w:val="00557F91"/>
    <w:rsid w:val="005E0E52"/>
    <w:rsid w:val="005F041F"/>
    <w:rsid w:val="005F6BBC"/>
    <w:rsid w:val="006246EB"/>
    <w:rsid w:val="006260B4"/>
    <w:rsid w:val="00672E68"/>
    <w:rsid w:val="006F70F9"/>
    <w:rsid w:val="00707D01"/>
    <w:rsid w:val="0071546B"/>
    <w:rsid w:val="00733BF6"/>
    <w:rsid w:val="00741C78"/>
    <w:rsid w:val="00781967"/>
    <w:rsid w:val="007B32BB"/>
    <w:rsid w:val="007C4B03"/>
    <w:rsid w:val="007D1EC2"/>
    <w:rsid w:val="007E4096"/>
    <w:rsid w:val="00817715"/>
    <w:rsid w:val="00834CB1"/>
    <w:rsid w:val="00851122"/>
    <w:rsid w:val="0085623C"/>
    <w:rsid w:val="00883BF4"/>
    <w:rsid w:val="00892EBA"/>
    <w:rsid w:val="008F187F"/>
    <w:rsid w:val="00902FF2"/>
    <w:rsid w:val="00952D8E"/>
    <w:rsid w:val="00962915"/>
    <w:rsid w:val="009773C3"/>
    <w:rsid w:val="00982ED0"/>
    <w:rsid w:val="009E105B"/>
    <w:rsid w:val="00A061ED"/>
    <w:rsid w:val="00A07FD3"/>
    <w:rsid w:val="00A10FCE"/>
    <w:rsid w:val="00A417EB"/>
    <w:rsid w:val="00A562B0"/>
    <w:rsid w:val="00AB43F2"/>
    <w:rsid w:val="00AB4C03"/>
    <w:rsid w:val="00AD488B"/>
    <w:rsid w:val="00B75648"/>
    <w:rsid w:val="00B76772"/>
    <w:rsid w:val="00BC2922"/>
    <w:rsid w:val="00BD4F51"/>
    <w:rsid w:val="00BE20D1"/>
    <w:rsid w:val="00C052B5"/>
    <w:rsid w:val="00C066F8"/>
    <w:rsid w:val="00C077D1"/>
    <w:rsid w:val="00C32DD3"/>
    <w:rsid w:val="00C350C4"/>
    <w:rsid w:val="00C60403"/>
    <w:rsid w:val="00C840FA"/>
    <w:rsid w:val="00C94AE9"/>
    <w:rsid w:val="00CB04A0"/>
    <w:rsid w:val="00CE1526"/>
    <w:rsid w:val="00D039AA"/>
    <w:rsid w:val="00D701B6"/>
    <w:rsid w:val="00DB5EED"/>
    <w:rsid w:val="00DE5E43"/>
    <w:rsid w:val="00E210FD"/>
    <w:rsid w:val="00E5085C"/>
    <w:rsid w:val="00E567C4"/>
    <w:rsid w:val="00E63E5E"/>
    <w:rsid w:val="00E72F2F"/>
    <w:rsid w:val="00EC2EA2"/>
    <w:rsid w:val="00EE0CD5"/>
    <w:rsid w:val="00EE3A8E"/>
    <w:rsid w:val="00F06CC8"/>
    <w:rsid w:val="00F13E95"/>
    <w:rsid w:val="00F52968"/>
    <w:rsid w:val="00F84263"/>
    <w:rsid w:val="00FA6644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1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9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066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C066F8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066F8"/>
    <w:rPr>
      <w:color w:val="800080"/>
      <w:u w:val="single"/>
    </w:rPr>
  </w:style>
  <w:style w:type="paragraph" w:customStyle="1" w:styleId="xl66">
    <w:name w:val="xl66"/>
    <w:basedOn w:val="a"/>
    <w:rsid w:val="00C066F8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C066F8"/>
    <w:pPr>
      <w:spacing w:before="100" w:beforeAutospacing="1" w:after="100" w:afterAutospacing="1"/>
    </w:pPr>
  </w:style>
  <w:style w:type="paragraph" w:customStyle="1" w:styleId="xl68">
    <w:name w:val="xl68"/>
    <w:basedOn w:val="a"/>
    <w:rsid w:val="00C066F8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066F8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3">
    <w:name w:val="xl73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066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C066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0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C066F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066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3">
    <w:name w:val="xl123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32">
    <w:name w:val="xl132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3">
    <w:name w:val="xl133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6">
    <w:name w:val="xl13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06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0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06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C066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066F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2">
    <w:name w:val="xl152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4">
    <w:name w:val="xl154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C0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C06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C066F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C066F8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066F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66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6F8"/>
    <w:rPr>
      <w:sz w:val="24"/>
      <w:szCs w:val="24"/>
    </w:rPr>
  </w:style>
  <w:style w:type="paragraph" w:styleId="a9">
    <w:name w:val="footer"/>
    <w:basedOn w:val="a"/>
    <w:link w:val="aa"/>
    <w:rsid w:val="00C06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66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Сергей</cp:lastModifiedBy>
  <cp:revision>2</cp:revision>
  <cp:lastPrinted>2018-04-11T23:42:00Z</cp:lastPrinted>
  <dcterms:created xsi:type="dcterms:W3CDTF">2020-05-29T04:46:00Z</dcterms:created>
  <dcterms:modified xsi:type="dcterms:W3CDTF">2020-05-29T04:46:00Z</dcterms:modified>
</cp:coreProperties>
</file>