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F" w:rsidRDefault="00CA3D7F" w:rsidP="00CA3D7F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3D7F">
        <w:rPr>
          <w:rFonts w:ascii="Times New Roman" w:eastAsia="Times New Roman" w:hAnsi="Times New Roman"/>
          <w:bCs/>
          <w:sz w:val="28"/>
          <w:szCs w:val="28"/>
          <w:lang w:eastAsia="ru-RU"/>
        </w:rPr>
        <w:t>«__</w:t>
      </w:r>
      <w:r w:rsidR="001110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43B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3D7F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CA3D7F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74161B" w:rsidRPr="003B60EC" w:rsidRDefault="0011103E" w:rsidP="003B60E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3B60EC">
        <w:rPr>
          <w:rFonts w:ascii="Times New Roman" w:hAnsi="Times New Roman"/>
          <w:b/>
          <w:sz w:val="28"/>
          <w:szCs w:val="28"/>
        </w:rPr>
        <w:t xml:space="preserve">О </w:t>
      </w:r>
      <w:r w:rsidR="003B60EC" w:rsidRPr="003B60EC">
        <w:rPr>
          <w:rFonts w:ascii="Times New Roman" w:hAnsi="Times New Roman"/>
          <w:b/>
          <w:sz w:val="28"/>
          <w:szCs w:val="28"/>
        </w:rPr>
        <w:t>признании утратившим силу Постановления № 9 от 26.02.2014 г.</w:t>
      </w:r>
    </w:p>
    <w:p w:rsidR="003B60EC" w:rsidRPr="003B60EC" w:rsidRDefault="003B60EC" w:rsidP="003B60E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B60EC" w:rsidRPr="003B60EC" w:rsidRDefault="003B60EC" w:rsidP="003B60E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B60EC" w:rsidRPr="003B60EC" w:rsidRDefault="003B60EC" w:rsidP="003B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EC">
        <w:rPr>
          <w:rFonts w:ascii="Times New Roman" w:hAnsi="Times New Roman"/>
          <w:sz w:val="28"/>
          <w:szCs w:val="28"/>
        </w:rPr>
        <w:t>Руководствуясь п. 2.1 ст. 20 Жилищного кодекса РФ, ст. 3 Забайкальского края № 720 ЗЗК от 10.10.2012 г., учитывая протест Краснокаменской ме</w:t>
      </w:r>
      <w:r w:rsidRPr="003B60EC">
        <w:rPr>
          <w:rFonts w:ascii="Times New Roman" w:hAnsi="Times New Roman"/>
          <w:sz w:val="28"/>
          <w:szCs w:val="28"/>
        </w:rPr>
        <w:t>ж</w:t>
      </w:r>
      <w:r w:rsidRPr="003B60EC">
        <w:rPr>
          <w:rFonts w:ascii="Times New Roman" w:hAnsi="Times New Roman"/>
          <w:sz w:val="28"/>
          <w:szCs w:val="28"/>
        </w:rPr>
        <w:t>районной прокуратуры</w:t>
      </w:r>
    </w:p>
    <w:p w:rsidR="003B60EC" w:rsidRPr="003B60EC" w:rsidRDefault="003B60EC" w:rsidP="0074161B">
      <w:pPr>
        <w:pStyle w:val="HTML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2509B" w:rsidRPr="003B60EC" w:rsidRDefault="0082509B" w:rsidP="0074161B">
      <w:pPr>
        <w:pStyle w:val="HTML"/>
        <w:jc w:val="center"/>
        <w:rPr>
          <w:rFonts w:ascii="Times New Roman" w:hAnsi="Times New Roman"/>
          <w:b/>
          <w:iCs/>
          <w:sz w:val="28"/>
          <w:szCs w:val="28"/>
        </w:rPr>
      </w:pPr>
      <w:r w:rsidRPr="003B60EC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EC">
        <w:rPr>
          <w:rFonts w:ascii="Times New Roman" w:hAnsi="Times New Roman"/>
          <w:sz w:val="28"/>
          <w:szCs w:val="28"/>
        </w:rPr>
        <w:t>1. Признать утратившим силу Постановление № 9 от 26.02.2014 г.</w:t>
      </w: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EC">
        <w:rPr>
          <w:rFonts w:ascii="Times New Roman" w:hAnsi="Times New Roman"/>
          <w:sz w:val="28"/>
          <w:szCs w:val="28"/>
        </w:rPr>
        <w:t>2. Постановление вступает в силу с момента его официального опубликов</w:t>
      </w:r>
      <w:r w:rsidRPr="003B60EC">
        <w:rPr>
          <w:rFonts w:ascii="Times New Roman" w:hAnsi="Times New Roman"/>
          <w:sz w:val="28"/>
          <w:szCs w:val="28"/>
        </w:rPr>
        <w:t>а</w:t>
      </w:r>
      <w:r w:rsidRPr="003B60EC">
        <w:rPr>
          <w:rFonts w:ascii="Times New Roman" w:hAnsi="Times New Roman"/>
          <w:sz w:val="28"/>
          <w:szCs w:val="28"/>
        </w:rPr>
        <w:t>ния.</w:t>
      </w: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E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60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B60E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сельского п</w:t>
      </w:r>
      <w:r w:rsidRPr="003B60EC">
        <w:rPr>
          <w:rFonts w:ascii="Times New Roman" w:hAnsi="Times New Roman"/>
          <w:sz w:val="28"/>
          <w:szCs w:val="28"/>
        </w:rPr>
        <w:t>о</w:t>
      </w:r>
      <w:r w:rsidRPr="003B60EC">
        <w:rPr>
          <w:rFonts w:ascii="Times New Roman" w:hAnsi="Times New Roman"/>
          <w:sz w:val="28"/>
          <w:szCs w:val="28"/>
        </w:rPr>
        <w:t xml:space="preserve">селения «Ковылинское» </w:t>
      </w:r>
      <w:proofErr w:type="spellStart"/>
      <w:r w:rsidRPr="003B60EC">
        <w:rPr>
          <w:rFonts w:ascii="Times New Roman" w:hAnsi="Times New Roman"/>
          <w:sz w:val="28"/>
          <w:szCs w:val="28"/>
          <w:lang w:val="en-US"/>
        </w:rPr>
        <w:t>kovulino</w:t>
      </w:r>
      <w:proofErr w:type="spellEnd"/>
      <w:r w:rsidRPr="003B60EC">
        <w:rPr>
          <w:rFonts w:ascii="Times New Roman" w:hAnsi="Times New Roman"/>
          <w:sz w:val="28"/>
          <w:szCs w:val="28"/>
        </w:rPr>
        <w:t>.</w:t>
      </w:r>
      <w:proofErr w:type="spellStart"/>
      <w:r w:rsidRPr="003B60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B60EC">
        <w:rPr>
          <w:rFonts w:ascii="Times New Roman" w:hAnsi="Times New Roman"/>
          <w:sz w:val="28"/>
          <w:szCs w:val="28"/>
        </w:rPr>
        <w:t>/</w:t>
      </w:r>
    </w:p>
    <w:p w:rsidR="003B60EC" w:rsidRPr="003B60EC" w:rsidRDefault="003B60EC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0EC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</w:t>
      </w:r>
    </w:p>
    <w:p w:rsidR="00443B25" w:rsidRPr="003B60EC" w:rsidRDefault="00443B25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Default="00696C21" w:rsidP="003B60E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57A36" w:rsidRDefault="00457A36" w:rsidP="003B60E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57A36" w:rsidRPr="003B60EC" w:rsidRDefault="00457A36" w:rsidP="003B6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Глава администрации с/п. «Ковылинское»                     С.В. Убушаев</w:t>
      </w:r>
    </w:p>
    <w:sectPr w:rsidR="00457A36" w:rsidRPr="003B60EC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709B3"/>
    <w:rsid w:val="000A4789"/>
    <w:rsid w:val="0011103E"/>
    <w:rsid w:val="001D4E68"/>
    <w:rsid w:val="00223795"/>
    <w:rsid w:val="002B141F"/>
    <w:rsid w:val="002D2225"/>
    <w:rsid w:val="003747D3"/>
    <w:rsid w:val="003B60EC"/>
    <w:rsid w:val="003D0FFA"/>
    <w:rsid w:val="003F02E0"/>
    <w:rsid w:val="003F7583"/>
    <w:rsid w:val="004244D5"/>
    <w:rsid w:val="00443B25"/>
    <w:rsid w:val="00457A36"/>
    <w:rsid w:val="004637C9"/>
    <w:rsid w:val="004711CF"/>
    <w:rsid w:val="00536CA8"/>
    <w:rsid w:val="00593D02"/>
    <w:rsid w:val="00696C21"/>
    <w:rsid w:val="006A6A7E"/>
    <w:rsid w:val="006E73B1"/>
    <w:rsid w:val="00713468"/>
    <w:rsid w:val="0071384D"/>
    <w:rsid w:val="007231C8"/>
    <w:rsid w:val="0074161B"/>
    <w:rsid w:val="0074374E"/>
    <w:rsid w:val="007F34CC"/>
    <w:rsid w:val="0082509B"/>
    <w:rsid w:val="0088292F"/>
    <w:rsid w:val="009E04F7"/>
    <w:rsid w:val="009E1098"/>
    <w:rsid w:val="009F599F"/>
    <w:rsid w:val="00A05C74"/>
    <w:rsid w:val="00AF7318"/>
    <w:rsid w:val="00B7764D"/>
    <w:rsid w:val="00BB302A"/>
    <w:rsid w:val="00C0380F"/>
    <w:rsid w:val="00C44B26"/>
    <w:rsid w:val="00C739DA"/>
    <w:rsid w:val="00CA3D7F"/>
    <w:rsid w:val="00DB6684"/>
    <w:rsid w:val="00E956DC"/>
    <w:rsid w:val="00EE6BAE"/>
    <w:rsid w:val="00F34CDB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  <w:style w:type="paragraph" w:customStyle="1" w:styleId="Title">
    <w:name w:val="Title!Название НПА"/>
    <w:basedOn w:val="a"/>
    <w:rsid w:val="00DB668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111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103E"/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60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93AC-CEF1-4390-A6A2-D3F57C76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3</cp:revision>
  <cp:lastPrinted>2019-05-24T02:53:00Z</cp:lastPrinted>
  <dcterms:created xsi:type="dcterms:W3CDTF">2019-12-30T06:26:00Z</dcterms:created>
  <dcterms:modified xsi:type="dcterms:W3CDTF">2019-12-30T06:28:00Z</dcterms:modified>
</cp:coreProperties>
</file>