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02E0">
        <w:rPr>
          <w:rFonts w:ascii="Times New Roman" w:eastAsia="Times New Roman" w:hAnsi="Times New Roman"/>
          <w:bCs/>
          <w:sz w:val="28"/>
          <w:szCs w:val="28"/>
          <w:lang w:eastAsia="ru-RU"/>
        </w:rPr>
        <w:t>«23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593D02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593D02" w:rsidRPr="00593D02" w:rsidRDefault="00E956DC" w:rsidP="00593D02">
      <w:pPr>
        <w:ind w:firstLine="709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593D02">
        <w:rPr>
          <w:rFonts w:ascii="Times New Roman" w:hAnsi="Times New Roman"/>
          <w:sz w:val="28"/>
          <w:szCs w:val="28"/>
        </w:rPr>
        <w:t>«О признании утратившим силу  Постановления №</w:t>
      </w:r>
      <w:r w:rsidR="00593D02">
        <w:rPr>
          <w:rFonts w:ascii="Times New Roman" w:hAnsi="Times New Roman"/>
          <w:sz w:val="28"/>
          <w:szCs w:val="28"/>
        </w:rPr>
        <w:t>27</w:t>
      </w:r>
      <w:r w:rsidRPr="00593D02">
        <w:rPr>
          <w:rFonts w:ascii="Times New Roman" w:hAnsi="Times New Roman"/>
          <w:bCs/>
          <w:sz w:val="28"/>
          <w:szCs w:val="28"/>
        </w:rPr>
        <w:t xml:space="preserve"> </w:t>
      </w:r>
      <w:r w:rsidRPr="00593D02">
        <w:rPr>
          <w:rFonts w:ascii="Times New Roman" w:hAnsi="Times New Roman"/>
          <w:sz w:val="28"/>
          <w:szCs w:val="28"/>
        </w:rPr>
        <w:t xml:space="preserve">от </w:t>
      </w:r>
      <w:r w:rsidR="003F02E0" w:rsidRPr="00593D02">
        <w:rPr>
          <w:rFonts w:ascii="Times New Roman" w:hAnsi="Times New Roman"/>
          <w:bCs/>
          <w:sz w:val="28"/>
          <w:szCs w:val="28"/>
        </w:rPr>
        <w:t>17.07.</w:t>
      </w:r>
      <w:r w:rsidRPr="00593D02">
        <w:rPr>
          <w:rFonts w:ascii="Times New Roman" w:hAnsi="Times New Roman"/>
          <w:bCs/>
          <w:sz w:val="28"/>
          <w:szCs w:val="28"/>
        </w:rPr>
        <w:t xml:space="preserve">2015 </w:t>
      </w:r>
      <w:r w:rsidRPr="00593D02">
        <w:rPr>
          <w:rFonts w:ascii="Times New Roman" w:hAnsi="Times New Roman"/>
          <w:sz w:val="28"/>
          <w:szCs w:val="28"/>
        </w:rPr>
        <w:t xml:space="preserve"> г. </w:t>
      </w:r>
      <w:r w:rsidR="00593D02" w:rsidRPr="00593D0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</w:t>
      </w:r>
      <w:r w:rsidR="00593D02" w:rsidRPr="00593D02">
        <w:rPr>
          <w:rFonts w:ascii="Times New Roman" w:hAnsi="Times New Roman"/>
          <w:bCs/>
          <w:sz w:val="28"/>
          <w:szCs w:val="28"/>
        </w:rPr>
        <w:t>и</w:t>
      </w:r>
      <w:r w:rsidR="00593D02" w:rsidRPr="00593D02">
        <w:rPr>
          <w:rFonts w:ascii="Times New Roman" w:hAnsi="Times New Roman"/>
          <w:bCs/>
          <w:sz w:val="28"/>
          <w:szCs w:val="28"/>
        </w:rPr>
        <w:t xml:space="preserve">ципальной услуги 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«Предоставление в постоянное (бессрочное) пользов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а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ние земельных участков, находящихся в муниципальной собственности </w:t>
      </w:r>
      <w:r w:rsidR="00593D02" w:rsidRPr="00593D02">
        <w:rPr>
          <w:rFonts w:ascii="Times New Roman" w:hAnsi="Times New Roman"/>
          <w:sz w:val="28"/>
          <w:szCs w:val="28"/>
        </w:rPr>
        <w:t>сельск</w:t>
      </w:r>
      <w:r w:rsidR="00593D02" w:rsidRPr="00593D02">
        <w:rPr>
          <w:rFonts w:ascii="Times New Roman" w:hAnsi="Times New Roman"/>
          <w:sz w:val="28"/>
          <w:szCs w:val="28"/>
        </w:rPr>
        <w:t>о</w:t>
      </w:r>
      <w:r w:rsidR="00593D02" w:rsidRPr="00593D02">
        <w:rPr>
          <w:rFonts w:ascii="Times New Roman" w:hAnsi="Times New Roman"/>
          <w:sz w:val="28"/>
          <w:szCs w:val="28"/>
        </w:rPr>
        <w:t>го поселения «Ковылинское»</w:t>
      </w:r>
      <w:r w:rsidR="00593D02" w:rsidRPr="00593D02">
        <w:rPr>
          <w:rStyle w:val="ad"/>
          <w:rFonts w:ascii="Times New Roman" w:hAnsi="Times New Roman"/>
          <w:color w:val="auto"/>
          <w:sz w:val="28"/>
          <w:szCs w:val="28"/>
        </w:rPr>
        <w:t>,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 и земельных участков, государственная собс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т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венность на которые не разграничена»</w:t>
      </w:r>
    </w:p>
    <w:p w:rsidR="0082509B" w:rsidRDefault="0082509B" w:rsidP="00593D02">
      <w:pPr>
        <w:pStyle w:val="Title"/>
        <w:rPr>
          <w:rFonts w:ascii="Times New Roman" w:hAnsi="Times New Roman"/>
          <w:b w:val="0"/>
          <w:iCs/>
          <w:sz w:val="28"/>
          <w:szCs w:val="28"/>
        </w:rPr>
      </w:pPr>
      <w:r w:rsidRPr="00686376">
        <w:rPr>
          <w:rFonts w:ascii="Times New Roman" w:hAnsi="Times New Roman"/>
          <w:iCs/>
          <w:sz w:val="28"/>
          <w:szCs w:val="28"/>
        </w:rPr>
        <w:t xml:space="preserve"> постановляет:</w:t>
      </w:r>
    </w:p>
    <w:p w:rsidR="00593D02" w:rsidRPr="00593D02" w:rsidRDefault="0082509B" w:rsidP="00593D02">
      <w:pPr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93D02">
        <w:rPr>
          <w:rFonts w:ascii="Times New Roman" w:hAnsi="Times New Roman"/>
          <w:sz w:val="28"/>
          <w:szCs w:val="28"/>
        </w:rPr>
        <w:t>1.</w:t>
      </w:r>
      <w:r w:rsidR="004637C9" w:rsidRPr="00593D02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593D02">
        <w:rPr>
          <w:rFonts w:ascii="Times New Roman" w:hAnsi="Times New Roman"/>
          <w:sz w:val="28"/>
          <w:szCs w:val="28"/>
        </w:rPr>
        <w:t>е</w:t>
      </w:r>
      <w:r w:rsidR="004637C9" w:rsidRPr="00593D02">
        <w:rPr>
          <w:rFonts w:ascii="Times New Roman" w:hAnsi="Times New Roman"/>
          <w:sz w:val="28"/>
          <w:szCs w:val="28"/>
        </w:rPr>
        <w:t xml:space="preserve">ления «Ковылинское» № </w:t>
      </w:r>
      <w:r w:rsidR="00593D02" w:rsidRPr="00593D02">
        <w:rPr>
          <w:rFonts w:ascii="Times New Roman" w:hAnsi="Times New Roman"/>
          <w:sz w:val="28"/>
          <w:szCs w:val="28"/>
        </w:rPr>
        <w:t>27</w:t>
      </w:r>
      <w:r w:rsidR="00056C91" w:rsidRPr="00593D02">
        <w:rPr>
          <w:rFonts w:ascii="Times New Roman" w:hAnsi="Times New Roman"/>
          <w:sz w:val="28"/>
          <w:szCs w:val="28"/>
        </w:rPr>
        <w:t xml:space="preserve"> </w:t>
      </w:r>
      <w:r w:rsidR="004637C9" w:rsidRPr="00593D02">
        <w:rPr>
          <w:rFonts w:ascii="Times New Roman" w:hAnsi="Times New Roman"/>
          <w:sz w:val="28"/>
          <w:szCs w:val="28"/>
        </w:rPr>
        <w:t xml:space="preserve">от  </w:t>
      </w:r>
      <w:r w:rsidR="00056C91" w:rsidRPr="00593D02">
        <w:rPr>
          <w:rFonts w:ascii="Times New Roman" w:hAnsi="Times New Roman"/>
          <w:sz w:val="28"/>
          <w:szCs w:val="28"/>
        </w:rPr>
        <w:t>17.07.2015</w:t>
      </w:r>
      <w:r w:rsidR="004637C9" w:rsidRPr="00593D02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593D02" w:rsidRPr="00593D02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="00593D02" w:rsidRPr="00593D02">
        <w:rPr>
          <w:rFonts w:ascii="Times New Roman" w:hAnsi="Times New Roman"/>
          <w:bCs/>
          <w:sz w:val="28"/>
          <w:szCs w:val="28"/>
        </w:rPr>
        <w:t>б утверждении администрати</w:t>
      </w:r>
      <w:r w:rsidR="00593D02" w:rsidRPr="00593D02">
        <w:rPr>
          <w:rFonts w:ascii="Times New Roman" w:hAnsi="Times New Roman"/>
          <w:bCs/>
          <w:sz w:val="28"/>
          <w:szCs w:val="28"/>
        </w:rPr>
        <w:t>в</w:t>
      </w:r>
      <w:r w:rsidR="00593D02" w:rsidRPr="00593D02">
        <w:rPr>
          <w:rFonts w:ascii="Times New Roman" w:hAnsi="Times New Roman"/>
          <w:bCs/>
          <w:sz w:val="28"/>
          <w:szCs w:val="28"/>
        </w:rPr>
        <w:t xml:space="preserve">ного регламента по предоставлению муниципальной услуги 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«Предоставл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е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ние в постоянное (бессрочное) пользование земельных участков, находящи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х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 xml:space="preserve">ся в муниципальной собственности </w:t>
      </w:r>
      <w:r w:rsidR="00593D02" w:rsidRPr="00593D02">
        <w:rPr>
          <w:rFonts w:ascii="Times New Roman" w:hAnsi="Times New Roman"/>
          <w:sz w:val="28"/>
          <w:szCs w:val="28"/>
        </w:rPr>
        <w:t>сельского поселения «Ковыли</w:t>
      </w:r>
      <w:r w:rsidR="00593D02" w:rsidRPr="00593D02">
        <w:rPr>
          <w:rFonts w:ascii="Times New Roman" w:hAnsi="Times New Roman"/>
          <w:sz w:val="28"/>
          <w:szCs w:val="28"/>
        </w:rPr>
        <w:t>н</w:t>
      </w:r>
      <w:r w:rsidR="00593D02" w:rsidRPr="00593D02">
        <w:rPr>
          <w:rFonts w:ascii="Times New Roman" w:hAnsi="Times New Roman"/>
          <w:sz w:val="28"/>
          <w:szCs w:val="28"/>
        </w:rPr>
        <w:t>ское»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, и земельных участков, государственная собственность на которые не разгран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и</w:t>
      </w:r>
      <w:r w:rsidR="00593D02" w:rsidRPr="00593D02">
        <w:rPr>
          <w:rStyle w:val="ad"/>
          <w:rFonts w:ascii="Times New Roman" w:hAnsi="Times New Roman"/>
          <w:b w:val="0"/>
          <w:color w:val="auto"/>
          <w:sz w:val="28"/>
          <w:szCs w:val="28"/>
        </w:rPr>
        <w:t>чена»</w:t>
      </w:r>
    </w:p>
    <w:p w:rsidR="0082509B" w:rsidRPr="00593D02" w:rsidRDefault="0082509B" w:rsidP="00593D02">
      <w:pPr>
        <w:pStyle w:val="Title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593D02">
        <w:rPr>
          <w:rFonts w:ascii="Times New Roman" w:hAnsi="Times New Roman"/>
          <w:b w:val="0"/>
          <w:sz w:val="28"/>
          <w:szCs w:val="28"/>
        </w:rPr>
        <w:t>2.</w:t>
      </w:r>
      <w:r w:rsidR="004637C9" w:rsidRPr="00593D02">
        <w:rPr>
          <w:rFonts w:ascii="Times New Roman" w:hAnsi="Times New Roman"/>
          <w:b w:val="0"/>
          <w:sz w:val="28"/>
          <w:szCs w:val="28"/>
        </w:rPr>
        <w:t xml:space="preserve"> </w:t>
      </w:r>
      <w:r w:rsidRPr="00593D02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силу, </w:t>
      </w:r>
      <w:r w:rsidR="004637C9" w:rsidRPr="00593D02">
        <w:rPr>
          <w:rFonts w:ascii="Times New Roman" w:hAnsi="Times New Roman"/>
          <w:b w:val="0"/>
          <w:sz w:val="28"/>
          <w:szCs w:val="28"/>
        </w:rPr>
        <w:t>со</w:t>
      </w:r>
      <w:r w:rsidRPr="00593D02">
        <w:rPr>
          <w:rFonts w:ascii="Times New Roman" w:hAnsi="Times New Roman"/>
          <w:b w:val="0"/>
          <w:sz w:val="28"/>
          <w:szCs w:val="28"/>
        </w:rPr>
        <w:t xml:space="preserve"> дня его официального опу</w:t>
      </w:r>
      <w:r w:rsidRPr="00593D02">
        <w:rPr>
          <w:rFonts w:ascii="Times New Roman" w:hAnsi="Times New Roman"/>
          <w:b w:val="0"/>
          <w:sz w:val="28"/>
          <w:szCs w:val="28"/>
        </w:rPr>
        <w:t>б</w:t>
      </w:r>
      <w:r w:rsidRPr="00593D02">
        <w:rPr>
          <w:rFonts w:ascii="Times New Roman" w:hAnsi="Times New Roman"/>
          <w:b w:val="0"/>
          <w:sz w:val="28"/>
          <w:szCs w:val="28"/>
        </w:rPr>
        <w:t>ликования (обнародования)</w:t>
      </w:r>
      <w:r w:rsidRPr="00593D02">
        <w:rPr>
          <w:rFonts w:ascii="Times New Roman" w:hAnsi="Times New Roman"/>
          <w:b w:val="0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02E0"/>
    <w:rsid w:val="003F7583"/>
    <w:rsid w:val="004244D5"/>
    <w:rsid w:val="004637C9"/>
    <w:rsid w:val="004711CF"/>
    <w:rsid w:val="00536CA8"/>
    <w:rsid w:val="00593D02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739DA"/>
    <w:rsid w:val="00DB6684"/>
    <w:rsid w:val="00E956DC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838C-6793-498C-959E-5F3EFE0C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2019-05-24T02:53:00Z</cp:lastPrinted>
  <dcterms:created xsi:type="dcterms:W3CDTF">2019-05-24T04:41:00Z</dcterms:created>
  <dcterms:modified xsi:type="dcterms:W3CDTF">2019-05-24T04:41:00Z</dcterms:modified>
</cp:coreProperties>
</file>