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06" w:rsidRDefault="00B85106" w:rsidP="00B851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ПРОЕКТ</w:t>
      </w:r>
    </w:p>
    <w:p w:rsidR="00B85106" w:rsidRPr="00781B33" w:rsidRDefault="00B85106" w:rsidP="00B85106">
      <w:pPr>
        <w:spacing w:after="0" w:line="240" w:lineRule="auto"/>
        <w:ind w:right="360" w:firstLine="567"/>
        <w:jc w:val="center"/>
        <w:rPr>
          <w:rFonts w:ascii="Times New Roman" w:eastAsia="Times New Roman" w:hAnsi="Times New Roman" w:cs="Times New Roman"/>
          <w:b/>
          <w:color w:val="000000" w:themeColor="text1"/>
          <w:sz w:val="28"/>
          <w:szCs w:val="28"/>
          <w:lang w:eastAsia="ru-RU"/>
        </w:rPr>
      </w:pPr>
      <w:r w:rsidRPr="00781B33">
        <w:rPr>
          <w:rFonts w:ascii="Times New Roman" w:eastAsia="Times New Roman" w:hAnsi="Times New Roman" w:cs="Times New Roman"/>
          <w:b/>
          <w:color w:val="000000" w:themeColor="text1"/>
          <w:sz w:val="28"/>
          <w:szCs w:val="28"/>
          <w:lang w:eastAsia="ru-RU"/>
        </w:rPr>
        <w:t>РОССИЙСКАЯ ФЕДЕРАЦИЯ</w:t>
      </w:r>
    </w:p>
    <w:p w:rsidR="00B85106" w:rsidRPr="00AB7E22" w:rsidRDefault="00B85106" w:rsidP="00B85106">
      <w:pPr>
        <w:spacing w:after="0" w:line="240" w:lineRule="auto"/>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b/>
          <w:bCs/>
          <w:color w:val="000000"/>
          <w:sz w:val="28"/>
          <w:szCs w:val="28"/>
          <w:lang w:eastAsia="ru-RU"/>
        </w:rPr>
        <w:t>АДМИНИСТРАЦИЯ СЕЛЬСКОГО ПОСЕЛЕНИЯ «</w:t>
      </w:r>
      <w:r>
        <w:rPr>
          <w:rFonts w:ascii="Times New Roman" w:eastAsia="Times New Roman" w:hAnsi="Times New Roman" w:cs="Times New Roman"/>
          <w:b/>
          <w:bCs/>
          <w:color w:val="000000"/>
          <w:sz w:val="28"/>
          <w:szCs w:val="28"/>
          <w:lang w:eastAsia="ru-RU"/>
        </w:rPr>
        <w:t>КОВЫЛИНСКОЕ</w:t>
      </w:r>
      <w:r w:rsidRPr="00AB7E2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МУНИЦИПАЛЬНОГО РАЙОНА « ГОРОД КРАСНОКАМЕНСК И КРАСНОКАМЕНСКИЙ РАЙОН» ЗАБАЙКАЛЬСКОГО КРАЯ</w:t>
      </w:r>
    </w:p>
    <w:p w:rsidR="00B85106" w:rsidRPr="00AB7E22" w:rsidRDefault="00B85106" w:rsidP="00B85106">
      <w:pPr>
        <w:spacing w:after="0" w:line="240" w:lineRule="auto"/>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b/>
          <w:bCs/>
          <w:color w:val="000000"/>
          <w:sz w:val="28"/>
          <w:szCs w:val="28"/>
          <w:lang w:eastAsia="ru-RU"/>
        </w:rPr>
        <w:t> </w:t>
      </w:r>
    </w:p>
    <w:p w:rsidR="00B85106" w:rsidRPr="00AB7E22" w:rsidRDefault="00B85106" w:rsidP="00B85106">
      <w:pPr>
        <w:spacing w:after="0" w:line="240" w:lineRule="auto"/>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b/>
          <w:bCs/>
          <w:color w:val="000000"/>
          <w:sz w:val="28"/>
          <w:szCs w:val="28"/>
          <w:lang w:eastAsia="ru-RU"/>
        </w:rPr>
        <w:t>ПОСТАНОВЛЕНИЕ</w:t>
      </w:r>
    </w:p>
    <w:p w:rsidR="00B85106" w:rsidRPr="00AB7E22" w:rsidRDefault="00B85106" w:rsidP="00B85106">
      <w:pPr>
        <w:spacing w:after="0" w:line="240" w:lineRule="auto"/>
        <w:ind w:firstLine="567"/>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color w:val="000000"/>
          <w:sz w:val="28"/>
          <w:szCs w:val="28"/>
          <w:lang w:eastAsia="ru-RU"/>
        </w:rPr>
        <w:t> </w:t>
      </w:r>
    </w:p>
    <w:p w:rsidR="00B85106" w:rsidRPr="00AB7E22" w:rsidRDefault="00B85106" w:rsidP="00B85106">
      <w:pPr>
        <w:spacing w:after="0" w:line="240" w:lineRule="auto"/>
        <w:ind w:firstLine="567"/>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color w:val="000000"/>
          <w:sz w:val="28"/>
          <w:szCs w:val="28"/>
          <w:lang w:eastAsia="ru-RU"/>
        </w:rPr>
        <w:t>2018 года                                                                           </w:t>
      </w:r>
      <w:r>
        <w:rPr>
          <w:rFonts w:ascii="Times New Roman" w:eastAsia="Times New Roman" w:hAnsi="Times New Roman" w:cs="Times New Roman"/>
          <w:color w:val="000000"/>
          <w:sz w:val="28"/>
          <w:szCs w:val="28"/>
          <w:lang w:eastAsia="ru-RU"/>
        </w:rPr>
        <w:t>            </w:t>
      </w:r>
      <w:r w:rsidRPr="00AB7E22">
        <w:rPr>
          <w:rFonts w:ascii="Times New Roman" w:eastAsia="Times New Roman" w:hAnsi="Times New Roman" w:cs="Times New Roman"/>
          <w:color w:val="000000"/>
          <w:sz w:val="28"/>
          <w:szCs w:val="28"/>
          <w:lang w:eastAsia="ru-RU"/>
        </w:rPr>
        <w:t>  № </w:t>
      </w:r>
    </w:p>
    <w:p w:rsidR="00B85106" w:rsidRPr="00AB7E22" w:rsidRDefault="00B85106" w:rsidP="00B85106">
      <w:pPr>
        <w:spacing w:after="0" w:line="240" w:lineRule="auto"/>
        <w:ind w:firstLine="567"/>
        <w:jc w:val="center"/>
        <w:rPr>
          <w:rFonts w:ascii="Times New Roman" w:eastAsia="Times New Roman" w:hAnsi="Times New Roman" w:cs="Times New Roman"/>
          <w:b/>
          <w:bCs/>
          <w:color w:val="000000"/>
          <w:sz w:val="28"/>
          <w:szCs w:val="28"/>
          <w:lang w:eastAsia="ru-RU"/>
        </w:rPr>
      </w:pPr>
      <w:r w:rsidRPr="00AB7E22">
        <w:rPr>
          <w:rFonts w:ascii="Times New Roman" w:eastAsia="Times New Roman" w:hAnsi="Times New Roman" w:cs="Times New Roman"/>
          <w:color w:val="000000"/>
          <w:sz w:val="28"/>
          <w:szCs w:val="28"/>
          <w:lang w:eastAsia="ru-RU"/>
        </w:rPr>
        <w:t> </w:t>
      </w:r>
    </w:p>
    <w:p w:rsidR="00B85106" w:rsidRPr="00AB7E22" w:rsidRDefault="00B85106" w:rsidP="00B85106">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 Ковыли</w:t>
      </w:r>
    </w:p>
    <w:p w:rsidR="00B85106" w:rsidRDefault="00B85106" w:rsidP="00B85106">
      <w:pPr>
        <w:jc w:val="center"/>
        <w:rPr>
          <w:rFonts w:ascii="Arial" w:hAnsi="Arial" w:cs="Arial"/>
          <w:color w:val="000000"/>
        </w:rPr>
      </w:pPr>
      <w:r>
        <w:rPr>
          <w:rFonts w:ascii="Arial" w:hAnsi="Arial" w:cs="Arial"/>
          <w:b/>
          <w:bCs/>
          <w:color w:val="000000"/>
        </w:rPr>
        <w:t> </w:t>
      </w:r>
    </w:p>
    <w:p w:rsidR="00B85106"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Об утверждении административного регламента по предоставлению муниципальной услуги "</w:t>
      </w:r>
      <w:r w:rsidR="000E2B50">
        <w:rPr>
          <w:rFonts w:ascii="Times New Roman" w:hAnsi="Times New Roman" w:cs="Times New Roman"/>
          <w:b/>
          <w:bCs/>
          <w:color w:val="000000"/>
          <w:sz w:val="28"/>
          <w:szCs w:val="28"/>
        </w:rPr>
        <w:t>П</w:t>
      </w:r>
      <w:r>
        <w:rPr>
          <w:rFonts w:ascii="Times New Roman" w:hAnsi="Times New Roman" w:cs="Times New Roman"/>
          <w:b/>
          <w:bCs/>
          <w:color w:val="000000"/>
          <w:sz w:val="28"/>
          <w:szCs w:val="28"/>
        </w:rPr>
        <w:t>редоставление выписки из реестра муниципального имущества"</w:t>
      </w:r>
    </w:p>
    <w:p w:rsidR="00B85106" w:rsidRDefault="00B85106" w:rsidP="00B85106">
      <w:pPr>
        <w:jc w:val="center"/>
        <w:rPr>
          <w:rFonts w:ascii="Arial" w:hAnsi="Arial" w:cs="Arial"/>
          <w:color w:val="000000"/>
        </w:rPr>
      </w:pPr>
      <w:r>
        <w:rPr>
          <w:rFonts w:ascii="Arial" w:hAnsi="Arial" w:cs="Arial"/>
          <w:color w:val="000000"/>
        </w:rPr>
        <w:t> </w:t>
      </w:r>
    </w:p>
    <w:p w:rsidR="00B85106" w:rsidRDefault="00B85106" w:rsidP="00B85106">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B85106" w:rsidRDefault="00B85106" w:rsidP="00B85106">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В соответствии с Федеральным законом от</w:t>
      </w:r>
      <w:r>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«Ковылинское»,</w:t>
      </w:r>
      <w:r>
        <w:rPr>
          <w:rFonts w:ascii="Times New Roman" w:hAnsi="Times New Roman" w:cs="Times New Roman"/>
          <w:sz w:val="28"/>
          <w:szCs w:val="28"/>
          <w:lang w:eastAsia="ru-RU"/>
        </w:rPr>
        <w:t xml:space="preserve"> администрация сельского поселения «Ковылинское»,</w:t>
      </w:r>
    </w:p>
    <w:p w:rsidR="00B85106" w:rsidRDefault="00B85106" w:rsidP="00B85106">
      <w:pPr>
        <w:autoSpaceDN w:val="0"/>
        <w:adjustRightInd w:val="0"/>
        <w:spacing w:after="0" w:line="240" w:lineRule="auto"/>
        <w:jc w:val="both"/>
        <w:rPr>
          <w:rFonts w:ascii="Times New Roman" w:hAnsi="Times New Roman" w:cs="Times New Roman"/>
          <w:b/>
          <w:sz w:val="28"/>
          <w:szCs w:val="28"/>
          <w:lang w:eastAsia="ru-RU"/>
        </w:rPr>
      </w:pPr>
    </w:p>
    <w:p w:rsidR="00B85106" w:rsidRDefault="00B85106" w:rsidP="00B85106">
      <w:pPr>
        <w:autoSpaceDN w:val="0"/>
        <w:adjustRightInd w:val="0"/>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ПОСТАНОВЛЯЕТ:</w:t>
      </w:r>
    </w:p>
    <w:p w:rsidR="00B85106" w:rsidRDefault="00B85106" w:rsidP="00B851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85106" w:rsidRDefault="00B85106" w:rsidP="00B85106">
      <w:pPr>
        <w:pStyle w:val="a7"/>
        <w:numPr>
          <w:ilvl w:val="0"/>
          <w:numId w:val="1"/>
        </w:numPr>
        <w:jc w:val="both"/>
        <w:rPr>
          <w:sz w:val="28"/>
          <w:szCs w:val="28"/>
        </w:rPr>
      </w:pPr>
      <w:r>
        <w:rPr>
          <w:sz w:val="28"/>
          <w:szCs w:val="28"/>
        </w:rPr>
        <w:t>Утвердить административный </w:t>
      </w:r>
      <w:hyperlink r:id="rId5" w:anchor="Par31" w:history="1">
        <w:r>
          <w:rPr>
            <w:rStyle w:val="a3"/>
            <w:sz w:val="28"/>
            <w:szCs w:val="28"/>
          </w:rPr>
          <w:t>регламент</w:t>
        </w:r>
      </w:hyperlink>
      <w:r>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B85106" w:rsidRDefault="00B85106" w:rsidP="00B85106">
      <w:pPr>
        <w:pStyle w:val="a7"/>
        <w:numPr>
          <w:ilvl w:val="0"/>
          <w:numId w:val="1"/>
        </w:numPr>
        <w:jc w:val="both"/>
        <w:rPr>
          <w:sz w:val="28"/>
          <w:szCs w:val="28"/>
        </w:rPr>
      </w:pPr>
      <w:r>
        <w:rPr>
          <w:color w:val="000000"/>
          <w:sz w:val="28"/>
          <w:szCs w:val="28"/>
        </w:rPr>
        <w:t>Настоящее постановление вступает в силу после официального опубликования (обнародования).</w:t>
      </w:r>
    </w:p>
    <w:p w:rsidR="00B85106" w:rsidRDefault="00B85106" w:rsidP="00B85106">
      <w:pPr>
        <w:pStyle w:val="a7"/>
        <w:numPr>
          <w:ilvl w:val="0"/>
          <w:numId w:val="1"/>
        </w:numPr>
        <w:jc w:val="both"/>
        <w:rPr>
          <w:sz w:val="28"/>
          <w:szCs w:val="28"/>
        </w:rPr>
      </w:pPr>
      <w:r>
        <w:rPr>
          <w:color w:val="000000"/>
          <w:sz w:val="28"/>
          <w:szCs w:val="28"/>
        </w:rPr>
        <w:t>Настоящее постановление опубликовать (обнародовать) на официальном сайте Администрации сельского поселения «Ковылинское» в информационно - телекоммуникационной сети «Интернет» по адресу: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kovylino</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B85106" w:rsidRDefault="00B85106" w:rsidP="00B85106">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w:t>
      </w:r>
      <w:proofErr w:type="spellStart"/>
      <w:r>
        <w:rPr>
          <w:rFonts w:ascii="Times New Roman" w:hAnsi="Times New Roman" w:cs="Times New Roman"/>
          <w:sz w:val="28"/>
          <w:szCs w:val="28"/>
        </w:rPr>
        <w:t>Убушаев</w:t>
      </w:r>
      <w:proofErr w:type="spellEnd"/>
      <w:r>
        <w:rPr>
          <w:rFonts w:ascii="Times New Roman" w:hAnsi="Times New Roman" w:cs="Times New Roman"/>
          <w:sz w:val="28"/>
          <w:szCs w:val="28"/>
        </w:rPr>
        <w:tab/>
      </w:r>
    </w:p>
    <w:p w:rsidR="00B85106" w:rsidRDefault="00B85106" w:rsidP="00B85106">
      <w:pPr>
        <w:jc w:val="both"/>
        <w:rPr>
          <w:rFonts w:ascii="Times New Roman" w:hAnsi="Times New Roman" w:cs="Times New Roman"/>
          <w:sz w:val="28"/>
          <w:szCs w:val="28"/>
        </w:rPr>
      </w:pPr>
    </w:p>
    <w:p w:rsidR="00B85106" w:rsidRDefault="00B85106" w:rsidP="00B85106">
      <w:pPr>
        <w:jc w:val="both"/>
        <w:rPr>
          <w:rFonts w:ascii="Times New Roman" w:hAnsi="Times New Roman" w:cs="Times New Roman"/>
          <w:sz w:val="28"/>
          <w:szCs w:val="28"/>
        </w:rPr>
      </w:pPr>
    </w:p>
    <w:p w:rsidR="00B85106" w:rsidRDefault="00B85106" w:rsidP="00B85106">
      <w:pPr>
        <w:jc w:val="both"/>
        <w:rPr>
          <w:rFonts w:ascii="Times New Roman" w:hAnsi="Times New Roman" w:cs="Times New Roman"/>
          <w:sz w:val="28"/>
          <w:szCs w:val="28"/>
        </w:rPr>
      </w:pPr>
    </w:p>
    <w:p w:rsidR="00B85106" w:rsidRDefault="00B85106" w:rsidP="00B85106">
      <w:pPr>
        <w:jc w:val="both"/>
        <w:rPr>
          <w:rFonts w:ascii="Arial" w:hAnsi="Arial" w:cs="Arial"/>
          <w:color w:val="000000"/>
        </w:rPr>
      </w:pPr>
    </w:p>
    <w:p w:rsidR="00B85106" w:rsidRDefault="00B85106" w:rsidP="00B85106">
      <w:pPr>
        <w:ind w:left="5954"/>
        <w:jc w:val="right"/>
        <w:rPr>
          <w:rFonts w:ascii="Times New Roman" w:hAnsi="Times New Roman" w:cs="Times New Roman"/>
        </w:rPr>
      </w:pPr>
      <w:r>
        <w:rPr>
          <w:rFonts w:ascii="Arial" w:hAnsi="Arial" w:cs="Arial"/>
          <w:color w:val="000000"/>
        </w:rPr>
        <w:t xml:space="preserve">                           </w:t>
      </w:r>
      <w:r>
        <w:rPr>
          <w:rFonts w:ascii="Times New Roman" w:hAnsi="Times New Roman" w:cs="Times New Roman"/>
          <w:color w:val="000000"/>
          <w:sz w:val="28"/>
          <w:szCs w:val="28"/>
        </w:rPr>
        <w:t xml:space="preserve">Приложение к постановлению Администрации сельского поселения «Ковылинское» №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w:t>
      </w:r>
    </w:p>
    <w:p w:rsidR="00B85106" w:rsidRDefault="00B85106" w:rsidP="00B85106">
      <w:pPr>
        <w:ind w:right="4959"/>
        <w:jc w:val="both"/>
        <w:rPr>
          <w:rFonts w:cs="Arial"/>
          <w:color w:val="000000"/>
        </w:rPr>
      </w:pPr>
    </w:p>
    <w:p w:rsidR="00B85106" w:rsidRDefault="00B85106" w:rsidP="00B85106">
      <w:pPr>
        <w:spacing w:after="0" w:line="240" w:lineRule="exact"/>
        <w:jc w:val="center"/>
        <w:rPr>
          <w:rFonts w:ascii="Times New Roman" w:hAnsi="Times New Roman" w:cs="Times New Roman"/>
          <w:color w:val="000000"/>
          <w:sz w:val="28"/>
          <w:szCs w:val="28"/>
        </w:rPr>
      </w:pPr>
      <w:bookmarkStart w:id="0" w:name="Par31"/>
      <w:bookmarkEnd w:id="0"/>
      <w:r>
        <w:rPr>
          <w:rFonts w:ascii="Times New Roman" w:hAnsi="Times New Roman" w:cs="Times New Roman"/>
          <w:b/>
          <w:bCs/>
          <w:color w:val="000000"/>
          <w:sz w:val="28"/>
          <w:szCs w:val="28"/>
        </w:rPr>
        <w:t>АДМИНИСТРАТИВНЫЙ РЕГЛАМЕНТ</w:t>
      </w:r>
    </w:p>
    <w:p w:rsidR="00B85106"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ПО ПРЕДОСТАВЛЕНИЮ МУНИЦИПАЛЬНОЙ УСЛУГИ "ПРЕДОСТАВЛЕНИЕ</w:t>
      </w:r>
    </w:p>
    <w:p w:rsidR="00B85106"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ВЫПИСКИ ИЗ РЕЕСТРА МУНИЦИПАЛЬНОГО ИМУЩЕСТВА"</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 ОБЩИЕ ПОЛОЖЕНИЯ</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 Предмет регулирования регламента</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B85106" w:rsidRDefault="00B85106" w:rsidP="00B85106">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B85106" w:rsidRDefault="00B85106" w:rsidP="00B85106">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Муниципальную услугу предоставляет администрация сельского поселения «Ковылинское» (далее по тексту </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дминистрация).</w:t>
      </w:r>
    </w:p>
    <w:p w:rsidR="00B85106" w:rsidRDefault="00B85106" w:rsidP="00B85106">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 Круг заявителей</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представители, обратившиеся в Администрацию.</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 Требования к порядку информирования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 предоставлении муниципальной услуги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информирования о правилах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1" w:name="Par54"/>
      <w:bookmarkEnd w:id="1"/>
      <w:r>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сайте, электронной почте Администрации.</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Администрации сельского поселения «Ковылинское»: 674680, Забайкальский край, Краснокаменский район, п. Ковыли, улица Ленина, 17.</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Режим работы: Понедельник: с 8-00 до 16-30;</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пятница: с 8-00 до 16-30. Перерыв на обед: с 12.00 до 13.00.</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Выходные дни: суббота, воскресенье.</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предпраздничные дни продолжительность времени работы Исполнителя сокращается на 1 час.</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Телефоны: 8(30245)58-1-31, 8(30245)58-1-66;</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Факс: 8(30245)58-1-31;</w:t>
      </w:r>
    </w:p>
    <w:p w:rsidR="00B85106" w:rsidRDefault="00B85106" w:rsidP="00B8510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w:t>
      </w:r>
      <w:proofErr w:type="gram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mail</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val="en-US" w:eastAsia="ru-RU"/>
        </w:rPr>
        <w:t>adm</w:t>
      </w:r>
      <w:proofErr w:type="spellEnd"/>
      <w:r>
        <w:rPr>
          <w:rFonts w:ascii="Times New Roman" w:eastAsia="Times New Roman" w:hAnsi="Times New Roman" w:cs="Times New Roman"/>
          <w:color w:val="000000"/>
          <w:sz w:val="28"/>
          <w:szCs w:val="28"/>
          <w:lang w:eastAsia="ru-RU"/>
        </w:rPr>
        <w:t>_</w:t>
      </w:r>
      <w:proofErr w:type="spellStart"/>
      <w:r>
        <w:rPr>
          <w:rFonts w:ascii="Times New Roman" w:eastAsia="Times New Roman" w:hAnsi="Times New Roman" w:cs="Times New Roman"/>
          <w:color w:val="000000"/>
          <w:sz w:val="28"/>
          <w:szCs w:val="28"/>
          <w:lang w:val="en-US" w:eastAsia="ru-RU"/>
        </w:rPr>
        <w:t>kovy</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adminkr</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r>
        <w:rPr>
          <w:rFonts w:ascii="Times New Roman" w:eastAsia="Times New Roman" w:hAnsi="Times New Roman" w:cs="Times New Roman"/>
          <w:color w:val="000000"/>
          <w:sz w:val="28"/>
          <w:szCs w:val="28"/>
          <w:lang w:eastAsia="ru-RU"/>
        </w:rPr>
        <w:t>.</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1.3.2. Порядок получения информации заявителями:</w:t>
      </w:r>
    </w:p>
    <w:p w:rsidR="00B85106" w:rsidRDefault="00B85106" w:rsidP="00B85106">
      <w:pPr>
        <w:pStyle w:val="a7"/>
        <w:spacing w:before="0" w:beforeAutospacing="0" w:after="0" w:afterAutospacing="0"/>
        <w:ind w:firstLine="709"/>
        <w:jc w:val="both"/>
        <w:rPr>
          <w:sz w:val="28"/>
          <w:szCs w:val="28"/>
        </w:rPr>
      </w:pPr>
      <w:r>
        <w:rPr>
          <w:color w:val="000000"/>
          <w:sz w:val="28"/>
          <w:szCs w:val="28"/>
        </w:rPr>
        <w:t xml:space="preserve">1.3.2.1. </w:t>
      </w:r>
      <w:r>
        <w:rPr>
          <w:sz w:val="28"/>
          <w:szCs w:val="28"/>
        </w:rPr>
        <w:t>- непосредственно специалистом;</w:t>
      </w:r>
    </w:p>
    <w:p w:rsidR="00B85106" w:rsidRDefault="00B85106" w:rsidP="00B85106">
      <w:pPr>
        <w:pStyle w:val="a7"/>
        <w:spacing w:before="0" w:beforeAutospacing="0" w:after="0" w:afterAutospacing="0"/>
        <w:ind w:firstLine="709"/>
        <w:jc w:val="both"/>
        <w:rPr>
          <w:sz w:val="28"/>
          <w:szCs w:val="28"/>
        </w:rPr>
      </w:pPr>
      <w:r>
        <w:rPr>
          <w:sz w:val="28"/>
          <w:szCs w:val="28"/>
        </w:rPr>
        <w:t xml:space="preserve">             - при телефонном звонке заявителя 8(30245)58131;</w:t>
      </w:r>
    </w:p>
    <w:p w:rsidR="00B85106" w:rsidRDefault="00B85106" w:rsidP="00B85106">
      <w:pPr>
        <w:pStyle w:val="a7"/>
        <w:spacing w:before="0" w:beforeAutospacing="0" w:after="0" w:afterAutospacing="0"/>
        <w:ind w:firstLine="709"/>
        <w:jc w:val="both"/>
        <w:rPr>
          <w:sz w:val="28"/>
          <w:szCs w:val="28"/>
        </w:rPr>
      </w:pPr>
      <w:r>
        <w:rPr>
          <w:sz w:val="28"/>
          <w:szCs w:val="28"/>
        </w:rPr>
        <w:t xml:space="preserve">             - по просьбе заявителя при помощи факса 8(30245)58131;</w:t>
      </w:r>
    </w:p>
    <w:p w:rsidR="00B85106" w:rsidRDefault="00B85106" w:rsidP="00B85106">
      <w:pPr>
        <w:pStyle w:val="a7"/>
        <w:spacing w:before="0" w:beforeAutospacing="0" w:after="0" w:afterAutospacing="0"/>
        <w:ind w:firstLine="709"/>
        <w:jc w:val="both"/>
        <w:rPr>
          <w:sz w:val="28"/>
          <w:szCs w:val="28"/>
        </w:rPr>
      </w:pPr>
      <w:r>
        <w:rPr>
          <w:sz w:val="28"/>
          <w:szCs w:val="28"/>
        </w:rPr>
        <w:t xml:space="preserve">             - </w:t>
      </w:r>
      <w:r>
        <w:rPr>
          <w:color w:val="000000"/>
          <w:sz w:val="28"/>
          <w:szCs w:val="28"/>
        </w:rPr>
        <w:t>на официальном сайте Администрации сельского поселения «Ковылинское» в информационно-телекоммуникационной сети «Интернет»: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lang w:val="en-US"/>
        </w:rPr>
        <w:t>kovylino</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Pr>
          <w:color w:val="000000"/>
          <w:sz w:val="28"/>
          <w:szCs w:val="28"/>
          <w:lang w:val="en-US"/>
        </w:rPr>
        <w:t>http</w:t>
      </w:r>
      <w:r>
        <w:rPr>
          <w:color w:val="000000"/>
          <w:sz w:val="28"/>
          <w:szCs w:val="28"/>
        </w:rPr>
        <w:t xml:space="preserve">: </w:t>
      </w:r>
      <w:r>
        <w:rPr>
          <w:sz w:val="28"/>
          <w:szCs w:val="28"/>
        </w:rPr>
        <w:t>// </w:t>
      </w:r>
      <w:hyperlink r:id="rId6" w:history="1">
        <w:r>
          <w:rPr>
            <w:rStyle w:val="a3"/>
            <w:sz w:val="28"/>
            <w:szCs w:val="28"/>
            <w:lang w:val="en-US"/>
          </w:rPr>
          <w:t>www</w:t>
        </w:r>
        <w:r>
          <w:rPr>
            <w:rStyle w:val="a3"/>
            <w:sz w:val="28"/>
            <w:szCs w:val="28"/>
          </w:rPr>
          <w:t>.</w:t>
        </w:r>
        <w:proofErr w:type="spellStart"/>
        <w:r>
          <w:rPr>
            <w:rStyle w:val="a3"/>
            <w:sz w:val="28"/>
            <w:szCs w:val="28"/>
            <w:lang w:val="en-US"/>
          </w:rPr>
          <w:t>pgu</w:t>
        </w:r>
        <w:proofErr w:type="spellEnd"/>
        <w:r>
          <w:rPr>
            <w:rStyle w:val="a3"/>
            <w:sz w:val="28"/>
            <w:szCs w:val="28"/>
          </w:rPr>
          <w:t>.</w:t>
        </w:r>
        <w:r>
          <w:rPr>
            <w:rStyle w:val="a3"/>
            <w:sz w:val="28"/>
            <w:szCs w:val="28"/>
            <w:lang w:val="en-US"/>
          </w:rPr>
          <w:t>e</w:t>
        </w:r>
        <w:r>
          <w:rPr>
            <w:rStyle w:val="a3"/>
            <w:sz w:val="28"/>
            <w:szCs w:val="28"/>
          </w:rPr>
          <w:t>-</w:t>
        </w:r>
        <w:proofErr w:type="spellStart"/>
        <w:r>
          <w:rPr>
            <w:rStyle w:val="a3"/>
            <w:sz w:val="28"/>
            <w:szCs w:val="28"/>
            <w:lang w:val="en-US"/>
          </w:rPr>
          <w:t>zab</w:t>
        </w:r>
        <w:proofErr w:type="spellEnd"/>
        <w:r>
          <w:rPr>
            <w:rStyle w:val="a3"/>
            <w:sz w:val="28"/>
            <w:szCs w:val="28"/>
          </w:rPr>
          <w:t>.</w:t>
        </w:r>
        <w:proofErr w:type="spellStart"/>
        <w:r>
          <w:rPr>
            <w:rStyle w:val="a3"/>
            <w:sz w:val="28"/>
            <w:szCs w:val="28"/>
            <w:lang w:val="en-US"/>
          </w:rPr>
          <w:t>ru</w:t>
        </w:r>
        <w:proofErr w:type="spellEnd"/>
        <w:r>
          <w:rPr>
            <w:rStyle w:val="a3"/>
            <w:sz w:val="28"/>
            <w:szCs w:val="28"/>
          </w:rPr>
          <w:t>.».(далее</w:t>
        </w:r>
      </w:hyperlink>
      <w:r>
        <w:rPr>
          <w:sz w:val="28"/>
          <w:szCs w:val="28"/>
        </w:rPr>
        <w:t> - Портал)</w:t>
      </w:r>
    </w:p>
    <w:p w:rsidR="00B85106" w:rsidRDefault="00B85106" w:rsidP="00B85106">
      <w:pPr>
        <w:pStyle w:val="a7"/>
        <w:spacing w:before="0" w:beforeAutospacing="0" w:after="0" w:afterAutospacing="0"/>
        <w:ind w:firstLine="709"/>
        <w:jc w:val="both"/>
        <w:rPr>
          <w:sz w:val="28"/>
          <w:szCs w:val="28"/>
        </w:rPr>
      </w:pPr>
      <w:r>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1.3.2.3. Информирование заявителей в письменной форме о порядке предоставления муниципальной услуги осуществляется при поступлении </w:t>
      </w:r>
      <w:r>
        <w:rPr>
          <w:rFonts w:ascii="Times New Roman" w:hAnsi="Times New Roman" w:cs="Times New Roman"/>
          <w:color w:val="000000"/>
          <w:sz w:val="28"/>
          <w:szCs w:val="28"/>
        </w:rPr>
        <w:lastRenderedPageBreak/>
        <w:t>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Pr>
          <w:rFonts w:ascii="Times New Roman" w:hAnsi="Times New Roman" w:cs="Times New Roman"/>
          <w:sz w:val="28"/>
          <w:szCs w:val="28"/>
        </w:rPr>
        <w:t>в </w:t>
      </w:r>
      <w:proofErr w:type="spellStart"/>
      <w:r w:rsidR="00AA647D">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"http://pravo-search.minjust.ru/bigs/portal.html" \l "Par54" </w:instrText>
      </w:r>
      <w:r w:rsidR="00AA647D">
        <w:rPr>
          <w:rFonts w:ascii="Times New Roman" w:hAnsi="Times New Roman" w:cs="Times New Roman"/>
          <w:sz w:val="28"/>
          <w:szCs w:val="28"/>
        </w:rPr>
        <w:fldChar w:fldCharType="separate"/>
      </w:r>
      <w:r>
        <w:rPr>
          <w:rStyle w:val="a3"/>
          <w:sz w:val="28"/>
          <w:szCs w:val="28"/>
        </w:rPr>
        <w:t>пп</w:t>
      </w:r>
      <w:proofErr w:type="spellEnd"/>
      <w:r>
        <w:rPr>
          <w:rStyle w:val="a3"/>
          <w:sz w:val="28"/>
          <w:szCs w:val="28"/>
        </w:rPr>
        <w:t>. 1.3.1</w:t>
      </w:r>
      <w:r w:rsidR="00AA647D">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1.3.2.6. Требования к размещению и оформлению визуальной, текстовой и </w:t>
      </w:r>
      <w:proofErr w:type="spellStart"/>
      <w:r>
        <w:rPr>
          <w:rFonts w:ascii="Times New Roman" w:hAnsi="Times New Roman" w:cs="Times New Roman"/>
          <w:color w:val="000000"/>
          <w:sz w:val="28"/>
          <w:szCs w:val="28"/>
        </w:rPr>
        <w:t>мультимедийной</w:t>
      </w:r>
      <w:proofErr w:type="spellEnd"/>
      <w:r>
        <w:rPr>
          <w:rFonts w:ascii="Times New Roman" w:hAnsi="Times New Roman" w:cs="Times New Roman"/>
          <w:color w:val="000000"/>
          <w:sz w:val="28"/>
          <w:szCs w:val="28"/>
        </w:rPr>
        <w:t xml:space="preserve">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местонахождении и графике работы Администрации, а также следующая информация: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текст административного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w:t>
      </w:r>
      <w:hyperlink r:id="rId7" w:anchor="Par303" w:history="1">
        <w:r>
          <w:rPr>
            <w:rStyle w:val="a3"/>
            <w:sz w:val="28"/>
            <w:szCs w:val="28"/>
          </w:rPr>
          <w:t>блок-схема</w:t>
        </w:r>
      </w:hyperlink>
      <w:r>
        <w:rPr>
          <w:rFonts w:ascii="Times New Roman" w:hAnsi="Times New Roman" w:cs="Times New Roman"/>
          <w:color w:val="000000"/>
          <w:sz w:val="28"/>
          <w:szCs w:val="28"/>
        </w:rPr>
        <w:t> порядка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СТАНДАРТ ПРЕДОСТАВЛЕНИЯ МУНИЦИПАЛЬНОЙ УСЛУГИ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Предоставление муниципальной услуги осуществляет администрация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 должностные лица).</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2" w:name="Par96"/>
      <w:bookmarkEnd w:id="2"/>
      <w:r>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2.4. Срок предоставления муниципальной услуги не должен превышать 15 календарных дней и начинает исчисляться </w:t>
      </w:r>
      <w:proofErr w:type="gramStart"/>
      <w:r>
        <w:rPr>
          <w:rFonts w:ascii="Times New Roman" w:hAnsi="Times New Roman" w:cs="Times New Roman"/>
          <w:color w:val="000000"/>
          <w:sz w:val="28"/>
          <w:szCs w:val="28"/>
        </w:rPr>
        <w:t>с даты регистрации</w:t>
      </w:r>
      <w:proofErr w:type="gramEnd"/>
      <w:r>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2.5. </w:t>
      </w: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("Российская газета" от 25 декабря 1993 г. N 237);</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w:t>
      </w:r>
      <w:hyperlink r:id="rId8" w:tgtFrame="_blank" w:history="1">
        <w:r>
          <w:rPr>
            <w:rStyle w:val="a3"/>
            <w:sz w:val="28"/>
            <w:szCs w:val="28"/>
          </w:rPr>
          <w:t>от 24.11.1995 г. № 181-ФЗ</w:t>
        </w:r>
      </w:hyperlink>
      <w:r>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 N 22 ст. 3169);</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экономического развития РФ от 30.08.2011 г.  № 424 «Об утверждении Порядка ведения органами местного </w:t>
      </w:r>
      <w:r>
        <w:rPr>
          <w:rFonts w:ascii="Times New Roman" w:hAnsi="Times New Roman" w:cs="Times New Roman"/>
          <w:sz w:val="28"/>
          <w:szCs w:val="28"/>
        </w:rPr>
        <w:lastRenderedPageBreak/>
        <w:t xml:space="preserve">самоуправления реестров муниципального имущества» («Российская Газета» от 28.12.2011 г. № 293);  </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представлению заявителем лично в Администрацию либо Многофункциональный центр, либо направляемых почтовым отправлением, электронной почтой, через Портал государственных и муниципальных услуг:</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3" w:name="Par120"/>
      <w:bookmarkEnd w:id="3"/>
      <w:r>
        <w:rPr>
          <w:rFonts w:ascii="Times New Roman" w:hAnsi="Times New Roman" w:cs="Times New Roman"/>
          <w:sz w:val="28"/>
          <w:szCs w:val="28"/>
        </w:rPr>
        <w:t>2.6.1. </w:t>
      </w:r>
      <w:hyperlink r:id="rId9" w:anchor="Par275" w:history="1">
        <w:r>
          <w:rPr>
            <w:rStyle w:val="a3"/>
            <w:sz w:val="28"/>
            <w:szCs w:val="28"/>
          </w:rPr>
          <w:t>Заявление</w:t>
        </w:r>
      </w:hyperlink>
      <w:r>
        <w:rPr>
          <w:rFonts w:ascii="Times New Roman" w:hAnsi="Times New Roman" w:cs="Times New Roman"/>
          <w:sz w:val="28"/>
          <w:szCs w:val="28"/>
        </w:rPr>
        <w:t> </w:t>
      </w:r>
      <w:r>
        <w:rPr>
          <w:rFonts w:ascii="Times New Roman" w:hAnsi="Times New Roman" w:cs="Times New Roman"/>
          <w:color w:val="000000"/>
          <w:sz w:val="28"/>
          <w:szCs w:val="28"/>
        </w:rPr>
        <w:t>на имя Главы Администрации (форма запроса указана в приложении к настоящему Регламенту).</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характеристика объекта учета, содержащаяся в Реестре муниципального имущества сельского поселения "Ковылинское",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цель получения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количество экземпляров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подпись лица, подавшего заявление.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4" w:name="Par131"/>
      <w:bookmarkEnd w:id="4"/>
      <w:r>
        <w:rPr>
          <w:rFonts w:ascii="Times New Roman" w:hAnsi="Times New Roman" w:cs="Times New Roman"/>
          <w:color w:val="000000"/>
          <w:sz w:val="28"/>
          <w:szCs w:val="28"/>
        </w:rPr>
        <w:t>2.6.2. Документ, удостоверяющий личность.</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5" w:name="Par132"/>
      <w:bookmarkEnd w:id="5"/>
      <w:r>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муниципального имущества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2.6.4.</w:t>
      </w:r>
      <w:r>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6" w:name="Par139"/>
      <w:bookmarkEnd w:id="6"/>
      <w:r>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2.9.2. текст письменного или электронного запроса не поддается прочтению;</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отказа в предоставлении муниципальной услуги сотрудник Администрации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жилое помещение) - выдается Администрацией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копия лицевого счета квартиросъемщика - выдается Администрацией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Поступивший запрос регистрируется в день поступления специалистом Администрации, ответственным за ведение документооборота.</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 должен быть оборудован информационной табличкой (вывеской), содержащей следующую информацию:</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место нахождения;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режим работы.</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Места для приема инвалидов оборудованы с учетом возможности размещения: </w:t>
      </w:r>
      <w:proofErr w:type="spellStart"/>
      <w:r>
        <w:rPr>
          <w:rFonts w:ascii="Times New Roman" w:hAnsi="Times New Roman" w:cs="Times New Roman"/>
          <w:color w:val="000000"/>
          <w:sz w:val="28"/>
          <w:szCs w:val="28"/>
        </w:rPr>
        <w:t>маломобильного</w:t>
      </w:r>
      <w:proofErr w:type="spellEnd"/>
      <w:r>
        <w:rPr>
          <w:rFonts w:ascii="Times New Roman" w:hAnsi="Times New Roman" w:cs="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информационными стендами;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стульями и столами для возможности оформления документов.</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Площадь мест ожидания зависит от количества граждан, еженедельно обращающихся в Администрацию.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инвалидов обеспечиваются условия:</w:t>
      </w:r>
    </w:p>
    <w:p w:rsidR="00B85106" w:rsidRDefault="00B85106" w:rsidP="00B85106">
      <w:pPr>
        <w:pStyle w:val="a5"/>
        <w:spacing w:before="0" w:beforeAutospacing="0" w:after="0" w:afterAutospacing="0"/>
        <w:ind w:firstLine="709"/>
        <w:jc w:val="both"/>
        <w:rPr>
          <w:color w:val="000000"/>
          <w:sz w:val="28"/>
          <w:szCs w:val="28"/>
        </w:rPr>
      </w:pPr>
      <w:r>
        <w:rPr>
          <w:color w:val="000000"/>
          <w:sz w:val="28"/>
          <w:szCs w:val="28"/>
        </w:rPr>
        <w:t>- </w:t>
      </w:r>
      <w:r>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lastRenderedPageBreak/>
        <w:t>- сопровождения инвалидов, имеющих стойкие расстройства функции зрения и самостоятельного передвижения;</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Администрации, и к услугам с учетом ограничений их жизнедеятельности;</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xml:space="preserve">- допуска </w:t>
      </w:r>
      <w:proofErr w:type="spellStart"/>
      <w:r>
        <w:rPr>
          <w:rStyle w:val="a10"/>
          <w:color w:val="000000"/>
          <w:sz w:val="28"/>
          <w:szCs w:val="28"/>
        </w:rPr>
        <w:t>сурдопереводчика</w:t>
      </w:r>
      <w:proofErr w:type="spellEnd"/>
      <w:r>
        <w:rPr>
          <w:rStyle w:val="a10"/>
          <w:color w:val="000000"/>
          <w:sz w:val="28"/>
          <w:szCs w:val="28"/>
        </w:rPr>
        <w:t xml:space="preserve"> и </w:t>
      </w:r>
      <w:proofErr w:type="spellStart"/>
      <w:r>
        <w:rPr>
          <w:rStyle w:val="a10"/>
          <w:color w:val="000000"/>
          <w:sz w:val="28"/>
          <w:szCs w:val="28"/>
        </w:rPr>
        <w:t>тифлосурдопереводчика</w:t>
      </w:r>
      <w:proofErr w:type="spellEnd"/>
      <w:r>
        <w:rPr>
          <w:rStyle w:val="a10"/>
          <w:color w:val="000000"/>
          <w:sz w:val="28"/>
          <w:szCs w:val="28"/>
        </w:rPr>
        <w:t xml:space="preserve"> в здание (помещение) Администрации;</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допуска собаки-проводника в здание (помещение) Администрации при наличии документа, подтверждающего ее специальное обучение;</w:t>
      </w:r>
    </w:p>
    <w:p w:rsidR="00B85106" w:rsidRDefault="00B85106" w:rsidP="00B85106">
      <w:pPr>
        <w:pStyle w:val="a5"/>
        <w:spacing w:before="0" w:beforeAutospacing="0" w:after="0" w:afterAutospacing="0"/>
        <w:ind w:firstLine="709"/>
        <w:jc w:val="both"/>
        <w:rPr>
          <w:color w:val="000000"/>
          <w:sz w:val="28"/>
          <w:szCs w:val="28"/>
        </w:rPr>
      </w:pPr>
      <w:r>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85106" w:rsidRDefault="00B85106" w:rsidP="00B85106">
      <w:pPr>
        <w:spacing w:after="0" w:line="240" w:lineRule="auto"/>
        <w:ind w:firstLine="540"/>
        <w:jc w:val="both"/>
        <w:rPr>
          <w:rFonts w:ascii="Times New Roman" w:hAnsi="Times New Roman" w:cs="Times New Roman"/>
          <w:color w:val="000000"/>
          <w:sz w:val="28"/>
          <w:szCs w:val="28"/>
        </w:rPr>
      </w:pPr>
      <w:r>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AA647D">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"http://pravo-search.minjust.ru/bigs/portal.html" \l "Par120" </w:instrText>
      </w:r>
      <w:r w:rsidR="00AA647D">
        <w:rPr>
          <w:rFonts w:ascii="Times New Roman" w:hAnsi="Times New Roman" w:cs="Times New Roman"/>
          <w:sz w:val="28"/>
          <w:szCs w:val="28"/>
        </w:rPr>
        <w:fldChar w:fldCharType="separate"/>
      </w:r>
      <w:r>
        <w:rPr>
          <w:rStyle w:val="a3"/>
          <w:sz w:val="28"/>
          <w:szCs w:val="28"/>
        </w:rPr>
        <w:t>пп</w:t>
      </w:r>
      <w:proofErr w:type="spellEnd"/>
      <w:r>
        <w:rPr>
          <w:rStyle w:val="a3"/>
          <w:sz w:val="28"/>
          <w:szCs w:val="28"/>
        </w:rPr>
        <w:t>. 2.6.1</w:t>
      </w:r>
      <w:r w:rsidR="00AA647D">
        <w:rPr>
          <w:rFonts w:ascii="Times New Roman" w:hAnsi="Times New Roman" w:cs="Times New Roman"/>
          <w:sz w:val="28"/>
          <w:szCs w:val="28"/>
        </w:rPr>
        <w:fldChar w:fldCharType="end"/>
      </w:r>
      <w:r>
        <w:rPr>
          <w:rFonts w:ascii="Times New Roman" w:hAnsi="Times New Roman" w:cs="Times New Roman"/>
          <w:sz w:val="28"/>
          <w:szCs w:val="28"/>
        </w:rPr>
        <w:t>, </w:t>
      </w:r>
      <w:hyperlink r:id="rId10" w:anchor="Par131" w:history="1">
        <w:r>
          <w:rPr>
            <w:rStyle w:val="a3"/>
            <w:sz w:val="28"/>
            <w:szCs w:val="28"/>
          </w:rPr>
          <w:t>2.6.2</w:t>
        </w:r>
      </w:hyperlink>
      <w:r>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AA647D">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"http://pravo-search.minjust.ru/bigs/portal.html" \l "Par132" </w:instrText>
      </w:r>
      <w:r w:rsidR="00AA647D">
        <w:rPr>
          <w:rFonts w:ascii="Times New Roman" w:hAnsi="Times New Roman" w:cs="Times New Roman"/>
          <w:sz w:val="28"/>
          <w:szCs w:val="28"/>
        </w:rPr>
        <w:fldChar w:fldCharType="separate"/>
      </w:r>
      <w:r>
        <w:rPr>
          <w:rStyle w:val="a3"/>
          <w:sz w:val="28"/>
          <w:szCs w:val="28"/>
        </w:rPr>
        <w:t>пп</w:t>
      </w:r>
      <w:proofErr w:type="spellEnd"/>
      <w:r>
        <w:rPr>
          <w:rStyle w:val="a3"/>
          <w:sz w:val="28"/>
          <w:szCs w:val="28"/>
        </w:rPr>
        <w:t>. 2.6.3</w:t>
      </w:r>
      <w:r w:rsidR="00AA647D">
        <w:rPr>
          <w:rFonts w:ascii="Times New Roman" w:hAnsi="Times New Roman" w:cs="Times New Roman"/>
          <w:sz w:val="28"/>
          <w:szCs w:val="28"/>
        </w:rPr>
        <w:fldChar w:fldCharType="end"/>
      </w:r>
      <w:r>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КС2, КС3.</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Форма заявления на предоставление муниципальной услуги размещается в информационно-телекоммуникационной сети "Интернет" на официальном сайте администрации сельского поселения "Ковылинское", указанном </w:t>
      </w:r>
      <w:r>
        <w:rPr>
          <w:rFonts w:ascii="Times New Roman" w:hAnsi="Times New Roman" w:cs="Times New Roman"/>
          <w:sz w:val="28"/>
          <w:szCs w:val="28"/>
        </w:rPr>
        <w:t>в </w:t>
      </w:r>
      <w:hyperlink r:id="rId11" w:anchor="Par54" w:history="1">
        <w:r>
          <w:rPr>
            <w:rStyle w:val="a3"/>
            <w:sz w:val="28"/>
            <w:szCs w:val="28"/>
          </w:rPr>
          <w:t>п. 1.3.1</w:t>
        </w:r>
      </w:hyperlink>
      <w:r>
        <w:rPr>
          <w:rFonts w:ascii="Times New Roman" w:hAnsi="Times New Roman" w:cs="Times New Roman"/>
          <w:sz w:val="28"/>
          <w:szCs w:val="28"/>
        </w:rPr>
        <w:t> настоящего регламента.</w:t>
      </w:r>
    </w:p>
    <w:p w:rsidR="00B85106" w:rsidRDefault="00B85106" w:rsidP="00B85106">
      <w:pPr>
        <w:pStyle w:val="a4"/>
        <w:spacing w:before="0" w:beforeAutospacing="0" w:after="0" w:afterAutospacing="0"/>
        <w:ind w:firstLine="709"/>
        <w:jc w:val="both"/>
        <w:rPr>
          <w:color w:val="000000"/>
          <w:sz w:val="28"/>
          <w:szCs w:val="28"/>
        </w:rPr>
      </w:pPr>
      <w:r>
        <w:rPr>
          <w:color w:val="000000"/>
          <w:sz w:val="28"/>
          <w:szCs w:val="28"/>
        </w:rPr>
        <w:t>2.16. Показатели доступности и качества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2.16.1. Показателями доступности муниципальной услуги являются: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информирования граждан о работе Администрации и предоставляемой муниципальной услуге (размещение информации на официальном сайте);</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условия доступа к территории, зданию Администрации (территориальная доступность, транспортная доступность), наличие необходимого количества парковочных мест. На территории, прилегающей к месту расположения Администрации,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2.16.2. Показателями качества предоставления услуги являются:</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открытость информации о муниципальной услуге;</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своевременность предоставления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компетентность специалистов Администрации в вопросах предоставления муниципальной услуги;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вежливость и корректность специалистов Администрации;</w:t>
      </w:r>
    </w:p>
    <w:p w:rsidR="00B85106" w:rsidRDefault="00B85106" w:rsidP="00B851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комфортность ожидания и получения муниципальной услуги;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жалоб.</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СОСТАВ, ПОСЛЕДОВАТЕЛЬНОСТЬ И СРОКИ ВЫПОЛНЕНИЯ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АДМИНИСТРАТИВНЫХ ПРОЦЕДУР, ТРЕБОВАНИЯ К ПОРЯДКУ ИХ</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ВЫПОЛНЕНИЯ, В ТОМ ЧИСЛЕ ОСОБЕННОСТИ ВЫПОЛНЕНИЯ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АДМИНИСТРАТИВНЫХ ПРОЦЕДУР В ЭЛЕКТРОННОЙ ФОРМЕ</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прием и регистрация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рассмотрение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 Прием и регистрация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имущества, поступившего в Администрацию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получении заявления специалист Администрации в день получения регистрирует его в электронной системе документооборота.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Зарегистрированное заявление передается в день регистрации Главе сельского поселения «Ковылинское». После получения соответствующей резолюции заявление в порядке делопроизводства передается на рассмотрение специалиста Администрации.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3.3. Рассмотрение заявления.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рассмотрении заявления должностное лицо Администрации,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Pr>
          <w:rFonts w:ascii="Times New Roman" w:hAnsi="Times New Roman" w:cs="Times New Roman"/>
          <w:sz w:val="28"/>
          <w:szCs w:val="28"/>
        </w:rPr>
        <w:t>с </w:t>
      </w:r>
      <w:hyperlink r:id="rId12" w:anchor="Par139" w:history="1">
        <w:r>
          <w:rPr>
            <w:rStyle w:val="a3"/>
            <w:sz w:val="28"/>
            <w:szCs w:val="28"/>
          </w:rPr>
          <w:t>п. 2.9</w:t>
        </w:r>
      </w:hyperlink>
      <w:r>
        <w:rPr>
          <w:rFonts w:ascii="Times New Roman" w:hAnsi="Times New Roman" w:cs="Times New Roman"/>
          <w:color w:val="000000"/>
          <w:sz w:val="28"/>
          <w:szCs w:val="28"/>
        </w:rPr>
        <w:t> настоящего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наличия оснований, указанных </w:t>
      </w:r>
      <w:r>
        <w:rPr>
          <w:rFonts w:ascii="Times New Roman" w:hAnsi="Times New Roman" w:cs="Times New Roman"/>
          <w:sz w:val="28"/>
          <w:szCs w:val="28"/>
        </w:rPr>
        <w:t>в </w:t>
      </w:r>
      <w:hyperlink r:id="rId13" w:anchor="Par139" w:history="1">
        <w:r>
          <w:rPr>
            <w:rStyle w:val="a3"/>
            <w:sz w:val="28"/>
            <w:szCs w:val="28"/>
          </w:rPr>
          <w:t>п. 2.9</w:t>
        </w:r>
      </w:hyperlink>
      <w:r>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остальных случаях должностное лицо Администрации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 его на подпись Главе сельского поселения «Ковылинское» в срок, не превышающий 1 рабочий день.</w:t>
      </w:r>
      <w:proofErr w:type="gramEnd"/>
      <w:r>
        <w:rPr>
          <w:rFonts w:ascii="Times New Roman" w:hAnsi="Times New Roman" w:cs="Times New Roman"/>
          <w:color w:val="000000"/>
          <w:sz w:val="28"/>
          <w:szCs w:val="28"/>
        </w:rPr>
        <w:t xml:space="preserve"> Глава сельского поселения «Ковылинское» в срок, не превышающий 2 рабочих дней, подписывает выписку из реестра муниципального имущества, справки об отсутствии информации, или об отказе в предоставлении указанной информации.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Pr>
          <w:rFonts w:ascii="Times New Roman" w:hAnsi="Times New Roman" w:cs="Times New Roman"/>
          <w:sz w:val="28"/>
          <w:szCs w:val="28"/>
        </w:rPr>
        <w:t>в </w:t>
      </w:r>
      <w:hyperlink r:id="rId14" w:anchor="Par96" w:history="1">
        <w:r>
          <w:rPr>
            <w:rStyle w:val="a3"/>
            <w:sz w:val="28"/>
            <w:szCs w:val="28"/>
          </w:rPr>
          <w:t>п. 2.3</w:t>
        </w:r>
      </w:hyperlink>
      <w:r>
        <w:rPr>
          <w:rFonts w:ascii="Times New Roman" w:hAnsi="Times New Roman" w:cs="Times New Roman"/>
          <w:sz w:val="28"/>
          <w:szCs w:val="28"/>
        </w:rPr>
        <w:t> настоящего</w:t>
      </w:r>
      <w:r>
        <w:rPr>
          <w:rFonts w:ascii="Times New Roman" w:hAnsi="Times New Roman" w:cs="Times New Roman"/>
          <w:color w:val="000000"/>
          <w:sz w:val="28"/>
          <w:szCs w:val="28"/>
        </w:rPr>
        <w:t xml:space="preserve">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ПОРЯДОК И ФОРМЫ КОНТРОЛЯ ИСПОЛНЕНИЯ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АДМИНИСТРАТИВНОГО РЕГЛАМЕНТА</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Текущий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осуществляется Главой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4.2.1. Плановые проверки проводятся в соответствии с планом работы Администрации, но не чаще одного раза в два года.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Плановые проверки проводятся Главой сельского поселения «Ковылинское»..</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4.5. Персональная ответственность должностных лиц Администрации закрепляется в их должностных инструкциях.</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B85106" w:rsidRDefault="00B85106" w:rsidP="00B85106">
      <w:pPr>
        <w:jc w:val="both"/>
        <w:rPr>
          <w:rFonts w:ascii="Arial" w:hAnsi="Arial" w:cs="Arial"/>
          <w:color w:val="000000"/>
        </w:rPr>
      </w:pPr>
      <w:r>
        <w:rPr>
          <w:rFonts w:ascii="Arial" w:hAnsi="Arial" w:cs="Arial"/>
          <w:color w:val="000000"/>
        </w:rPr>
        <w:t> </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ДОСУДЕБНЫЙ (ВНЕСУДЕБНЫЙ) ПОРЯДОК ОБЖАЛОВАНИЯ</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РЕШЕНИЙ И ДЕЙСТВИЙ (БЕЗДЕЙСТВИЯ) ОРГАНА, ПРЕДОСТАВЛЯЮЩЕГО</w:t>
      </w:r>
    </w:p>
    <w:p w:rsidR="00B85106" w:rsidRDefault="00B85106" w:rsidP="00B8510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МУНИЦИПАЛЬНУЮ УСЛУГУ, А ТАКЖЕ ДОЛЖНОСТНЫХ ЛИЦ, МУНИЦИПАЛЬНЫХ СЛУЖАЩИХ</w:t>
      </w:r>
    </w:p>
    <w:p w:rsidR="00B85106" w:rsidRDefault="00B85106" w:rsidP="00B851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7" w:name="Par221"/>
      <w:bookmarkEnd w:id="7"/>
      <w:r>
        <w:rPr>
          <w:rFonts w:ascii="Times New Roman" w:hAnsi="Times New Roman" w:cs="Times New Roman"/>
          <w:color w:val="000000"/>
          <w:sz w:val="28"/>
          <w:szCs w:val="28"/>
        </w:rPr>
        <w:lastRenderedPageBreak/>
        <w:t>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к Главе сельского поселения «Ковылинское</w:t>
      </w:r>
      <w:proofErr w:type="gramStart"/>
      <w:r>
        <w:rPr>
          <w:rFonts w:ascii="Times New Roman" w:hAnsi="Times New Roman" w:cs="Times New Roman"/>
          <w:color w:val="000000"/>
          <w:sz w:val="28"/>
          <w:szCs w:val="28"/>
        </w:rPr>
        <w:t xml:space="preserve">».. </w:t>
      </w:r>
      <w:proofErr w:type="gramEnd"/>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"Ковылинское", Портала государственных и муниципальных услуг, а также может быть принята при личном приеме заявителя.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5.3. Жалоба должна содержать:</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5106" w:rsidRDefault="00B85106" w:rsidP="00B85106">
      <w:pPr>
        <w:spacing w:after="0" w:line="240" w:lineRule="auto"/>
        <w:ind w:firstLine="540"/>
        <w:jc w:val="both"/>
        <w:rPr>
          <w:rFonts w:ascii="Times New Roman" w:hAnsi="Times New Roman" w:cs="Times New Roman"/>
          <w:color w:val="000000"/>
          <w:sz w:val="28"/>
          <w:szCs w:val="28"/>
        </w:rPr>
      </w:pPr>
      <w:bookmarkStart w:id="8" w:name="Par231"/>
      <w:bookmarkEnd w:id="8"/>
      <w:r>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жалобе отсутствуют данные о заявителе, направившем жалобу, и почтовый адрес, адрес электронной почты, по которому должен быть направлен ответ;</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текст жалобы не поддается прочтению;</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B85106" w:rsidRDefault="00B85106" w:rsidP="00B85106">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5.5. Основанием для начала процедуры досудебного (внесудебного) обжалования является поступление в Администрацию жалобы, по результатам рассмотрения которой установлено отсутствие оснований, предусмотренных </w:t>
      </w:r>
      <w:hyperlink r:id="rId15" w:anchor="Par231" w:history="1">
        <w:r>
          <w:rPr>
            <w:rStyle w:val="a3"/>
            <w:sz w:val="28"/>
            <w:szCs w:val="28"/>
          </w:rPr>
          <w:t>п. 5.4</w:t>
        </w:r>
      </w:hyperlink>
      <w:r>
        <w:rPr>
          <w:rFonts w:ascii="Times New Roman" w:hAnsi="Times New Roman" w:cs="Times New Roman"/>
          <w:sz w:val="28"/>
          <w:szCs w:val="28"/>
        </w:rPr>
        <w:t> настоящего Регламента.</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посредством личного посещения Администрации.</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Pr>
          <w:rFonts w:ascii="Times New Roman" w:hAnsi="Times New Roman" w:cs="Times New Roman"/>
          <w:color w:val="000000"/>
          <w:sz w:val="28"/>
          <w:szCs w:val="28"/>
        </w:rPr>
        <w:t>кст пр</w:t>
      </w:r>
      <w:proofErr w:type="gramEnd"/>
      <w:r>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5.8. </w:t>
      </w:r>
      <w:proofErr w:type="gramStart"/>
      <w:r>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5.9. По результатам рассмотрения жалобы принимает одно из следующих решений:</w:t>
      </w:r>
    </w:p>
    <w:p w:rsidR="00B85106" w:rsidRDefault="00B85106" w:rsidP="00B85106">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Pr>
          <w:rFonts w:ascii="Times New Roman" w:hAnsi="Times New Roman" w:cs="Times New Roman"/>
          <w:color w:val="000000"/>
          <w:sz w:val="28"/>
          <w:szCs w:val="28"/>
        </w:rPr>
        <w:t xml:space="preserve"> мотивированный ответ о результатах рассмотрения жалобы.</w:t>
      </w:r>
    </w:p>
    <w:p w:rsidR="00B85106" w:rsidRDefault="00B85106" w:rsidP="00B8510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преступления должностное лицо, работник, наделенное полномочиями по рассмотрению </w:t>
      </w:r>
      <w:r>
        <w:rPr>
          <w:rFonts w:ascii="Times New Roman" w:hAnsi="Times New Roman" w:cs="Times New Roman"/>
          <w:color w:val="000000"/>
          <w:sz w:val="28"/>
          <w:szCs w:val="28"/>
        </w:rPr>
        <w:lastRenderedPageBreak/>
        <w:t xml:space="preserve">жалоб в соответствии </w:t>
      </w:r>
      <w:r>
        <w:rPr>
          <w:rFonts w:ascii="Times New Roman" w:hAnsi="Times New Roman" w:cs="Times New Roman"/>
          <w:sz w:val="28"/>
          <w:szCs w:val="28"/>
        </w:rPr>
        <w:t>с </w:t>
      </w:r>
      <w:hyperlink r:id="rId16" w:anchor="Par221" w:history="1">
        <w:r>
          <w:rPr>
            <w:rStyle w:val="a3"/>
            <w:sz w:val="28"/>
            <w:szCs w:val="28"/>
          </w:rPr>
          <w:t>п. 5.2</w:t>
        </w:r>
      </w:hyperlink>
      <w:r>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B85106" w:rsidRDefault="00B85106" w:rsidP="00B85106">
      <w:pPr>
        <w:spacing w:after="0" w:line="240" w:lineRule="auto"/>
        <w:rPr>
          <w:rFonts w:ascii="Times New Roman" w:hAnsi="Times New Roman" w:cs="Times New Roman"/>
        </w:rPr>
      </w:pPr>
      <w:r>
        <w:rPr>
          <w:rFonts w:ascii="Times New Roman" w:hAnsi="Times New Roman" w:cs="Times New Roman"/>
          <w:color w:val="000000"/>
          <w:sz w:val="28"/>
          <w:szCs w:val="28"/>
        </w:rPr>
        <w:br w:type="textWrapping" w:clear="all"/>
      </w: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jc w:val="both"/>
        <w:rPr>
          <w:rFonts w:ascii="Times New Roman" w:hAnsi="Times New Roman" w:cs="Times New Roman"/>
          <w:color w:val="000000"/>
          <w:sz w:val="28"/>
          <w:szCs w:val="28"/>
        </w:rPr>
      </w:pPr>
    </w:p>
    <w:p w:rsidR="00B85106" w:rsidRDefault="00B85106" w:rsidP="00B85106">
      <w:pPr>
        <w:spacing w:after="0" w:line="240" w:lineRule="exact"/>
        <w:ind w:right="4820"/>
        <w:rPr>
          <w:rFonts w:ascii="Times New Roman" w:hAnsi="Times New Roman" w:cs="Times New Roman"/>
          <w:sz w:val="24"/>
          <w:szCs w:val="24"/>
        </w:rPr>
      </w:pPr>
      <w:r>
        <w:rPr>
          <w:rFonts w:ascii="Times New Roman" w:hAnsi="Times New Roman" w:cs="Times New Roman"/>
          <w:color w:val="000000"/>
          <w:sz w:val="28"/>
          <w:szCs w:val="28"/>
        </w:rPr>
        <w:lastRenderedPageBreak/>
        <w:t xml:space="preserve">                                                           </w:t>
      </w: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Приложение N 1</w:t>
      </w: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к Административному регламенту </w:t>
      </w:r>
      <w:proofErr w:type="gramStart"/>
      <w:r w:rsidRPr="00F94B20">
        <w:rPr>
          <w:rFonts w:ascii="Times New Roman" w:hAnsi="Times New Roman" w:cs="Times New Roman"/>
          <w:color w:val="000000"/>
          <w:sz w:val="28"/>
          <w:szCs w:val="28"/>
        </w:rPr>
        <w:t>по</w:t>
      </w:r>
      <w:proofErr w:type="gramEnd"/>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B85106" w:rsidRDefault="00B85106" w:rsidP="00B85106">
      <w:pPr>
        <w:jc w:val="both"/>
        <w:rPr>
          <w:rFonts w:ascii="Arial" w:hAnsi="Arial" w:cs="Arial"/>
          <w:color w:val="000000"/>
        </w:rPr>
      </w:pPr>
      <w:r>
        <w:rPr>
          <w:rFonts w:ascii="Arial" w:hAnsi="Arial" w:cs="Arial"/>
          <w:color w:val="000000"/>
        </w:rPr>
        <w:t> </w:t>
      </w:r>
    </w:p>
    <w:p w:rsidR="00B85106" w:rsidRPr="00F94B20" w:rsidRDefault="00B85106" w:rsidP="00B85106">
      <w:pPr>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Главе сельского поселения «Ковылинское»</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                                      (N, серия паспорта, кем, когда </w:t>
      </w:r>
      <w:proofErr w:type="gramStart"/>
      <w:r w:rsidRPr="00F94B20">
        <w:rPr>
          <w:rFonts w:ascii="Times New Roman" w:hAnsi="Times New Roman" w:cs="Times New Roman"/>
          <w:color w:val="000000"/>
          <w:sz w:val="28"/>
          <w:szCs w:val="28"/>
        </w:rPr>
        <w:t>выдан</w:t>
      </w:r>
      <w:proofErr w:type="gramEnd"/>
      <w:r w:rsidRPr="00F94B20">
        <w:rPr>
          <w:rFonts w:ascii="Times New Roman" w:hAnsi="Times New Roman" w:cs="Times New Roman"/>
          <w:color w:val="000000"/>
          <w:sz w:val="28"/>
          <w:szCs w:val="28"/>
        </w:rPr>
        <w:t>)</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Pr>
          <w:rFonts w:ascii="Times New Roman" w:hAnsi="Times New Roman" w:cs="Times New Roman"/>
          <w:color w:val="000000"/>
          <w:sz w:val="28"/>
          <w:szCs w:val="28"/>
        </w:rPr>
        <w:t>сельского поселения "Ковылинское</w:t>
      </w:r>
      <w:r w:rsidRPr="00F94B20">
        <w:rPr>
          <w:rFonts w:ascii="Times New Roman" w:hAnsi="Times New Roman" w:cs="Times New Roman"/>
          <w:color w:val="000000"/>
          <w:sz w:val="28"/>
          <w:szCs w:val="28"/>
        </w:rPr>
        <w:t>" в количестве ______ экземпляров на следующий объект:</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B85106" w:rsidRPr="00F94B20" w:rsidRDefault="00B85106" w:rsidP="00B85106">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B85106" w:rsidRDefault="00B85106" w:rsidP="00B85106">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ind w:right="4818"/>
        <w:jc w:val="both"/>
        <w:rPr>
          <w:rFonts w:cs="Arial"/>
          <w:color w:val="000000"/>
        </w:rPr>
      </w:pPr>
    </w:p>
    <w:p w:rsidR="00B85106" w:rsidRDefault="00B85106" w:rsidP="00B85106">
      <w:pPr>
        <w:spacing w:after="0" w:line="240" w:lineRule="exact"/>
        <w:ind w:right="4820"/>
        <w:jc w:val="both"/>
        <w:rPr>
          <w:rFonts w:cs="Arial"/>
          <w:color w:val="000000"/>
        </w:rPr>
      </w:pPr>
    </w:p>
    <w:p w:rsidR="00B85106" w:rsidRDefault="00B85106" w:rsidP="00B85106">
      <w:pPr>
        <w:spacing w:after="0" w:line="240" w:lineRule="exact"/>
        <w:ind w:right="4820"/>
        <w:jc w:val="both"/>
        <w:rPr>
          <w:rFonts w:cs="Arial"/>
          <w:color w:val="000000"/>
        </w:rPr>
      </w:pPr>
    </w:p>
    <w:p w:rsidR="00B85106" w:rsidRDefault="00B85106" w:rsidP="00B85106">
      <w:pPr>
        <w:spacing w:after="0" w:line="240" w:lineRule="exact"/>
        <w:ind w:right="4820"/>
        <w:jc w:val="both"/>
        <w:rPr>
          <w:rFonts w:cs="Arial"/>
          <w:color w:val="000000"/>
        </w:rPr>
      </w:pP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Приложение N 2</w:t>
      </w: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к Административному регламенту</w:t>
      </w:r>
    </w:p>
    <w:p w:rsidR="00B85106" w:rsidRPr="00F94B20" w:rsidRDefault="00B85106" w:rsidP="00B85106">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по предоставлению муниципальной услуги</w:t>
      </w:r>
      <w:proofErr w:type="gramStart"/>
      <w:r w:rsidRPr="00F94B20">
        <w:rPr>
          <w:rFonts w:ascii="Times New Roman" w:hAnsi="Times New Roman" w:cs="Times New Roman"/>
          <w:color w:val="000000"/>
          <w:sz w:val="28"/>
          <w:szCs w:val="28"/>
        </w:rPr>
        <w:t>"П</w:t>
      </w:r>
      <w:proofErr w:type="gramEnd"/>
      <w:r w:rsidRPr="00F94B20">
        <w:rPr>
          <w:rFonts w:ascii="Times New Roman" w:hAnsi="Times New Roman" w:cs="Times New Roman"/>
          <w:color w:val="000000"/>
          <w:sz w:val="28"/>
          <w:szCs w:val="28"/>
        </w:rPr>
        <w:t>редоставление выписки из реестра</w:t>
      </w:r>
      <w:r>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B85106" w:rsidRPr="00F94B20" w:rsidRDefault="00B85106" w:rsidP="00B85106">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B85106" w:rsidRPr="00F94B20" w:rsidRDefault="00B85106" w:rsidP="00B85106">
      <w:pPr>
        <w:spacing w:after="0" w:line="240" w:lineRule="exact"/>
        <w:jc w:val="center"/>
        <w:rPr>
          <w:rFonts w:ascii="Times New Roman" w:hAnsi="Times New Roman" w:cs="Times New Roman"/>
          <w:color w:val="000000"/>
          <w:sz w:val="28"/>
          <w:szCs w:val="28"/>
        </w:rPr>
      </w:pPr>
      <w:bookmarkStart w:id="10" w:name="Par303"/>
      <w:bookmarkEnd w:id="10"/>
      <w:r w:rsidRPr="00F94B20">
        <w:rPr>
          <w:rFonts w:ascii="Times New Roman" w:hAnsi="Times New Roman" w:cs="Times New Roman"/>
          <w:color w:val="000000"/>
          <w:sz w:val="28"/>
          <w:szCs w:val="28"/>
        </w:rPr>
        <w:t>БЛОК-СХЕМА</w:t>
      </w:r>
    </w:p>
    <w:p w:rsidR="00B85106" w:rsidRPr="00F94B20" w:rsidRDefault="00B85106" w:rsidP="00B85106">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p>
    <w:p w:rsidR="00B85106" w:rsidRPr="00F94B20" w:rsidRDefault="00B85106" w:rsidP="00B85106">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ИНФОРМАЦИИ ОБ ОБЪЕКТАХ УЧЕТА, СОДЕРЖАЩЕЙСЯ В РЕЕСТРЕ</w:t>
      </w:r>
    </w:p>
    <w:p w:rsidR="00B85106" w:rsidRPr="00F94B20" w:rsidRDefault="00B85106" w:rsidP="00B85106">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ОБЪЕКТОВ МУНИЦИПА</w:t>
      </w:r>
      <w:r>
        <w:rPr>
          <w:rFonts w:ascii="Times New Roman" w:hAnsi="Times New Roman" w:cs="Times New Roman"/>
          <w:color w:val="000000"/>
          <w:sz w:val="28"/>
          <w:szCs w:val="28"/>
        </w:rPr>
        <w:t>ЛЬНОГО ИМУЩЕСТВА СЕЛЬСКОГО ПОСЕЛЕНИЯ «КОВЫЛИНСКОЕ»</w:t>
      </w:r>
    </w:p>
    <w:p w:rsidR="00B85106" w:rsidRDefault="00B85106" w:rsidP="00B85106">
      <w:pPr>
        <w:jc w:val="both"/>
        <w:rPr>
          <w:rFonts w:ascii="Arial" w:hAnsi="Arial" w:cs="Arial"/>
          <w:color w:val="000000"/>
        </w:rPr>
      </w:pPr>
      <w:r>
        <w:rPr>
          <w:rFonts w:ascii="Arial" w:hAnsi="Arial" w:cs="Arial"/>
          <w:color w:val="000000"/>
        </w:rPr>
        <w:t> </w:t>
      </w:r>
    </w:p>
    <w:p w:rsidR="00B85106" w:rsidRPr="000B78A7" w:rsidRDefault="00AA647D" w:rsidP="00B85106">
      <w:pPr>
        <w:rPr>
          <w:rFonts w:ascii="Times New Roman" w:hAnsi="Times New Roman" w:cs="Times New Roman"/>
          <w:sz w:val="24"/>
          <w:szCs w:val="24"/>
        </w:rPr>
      </w:pPr>
      <w:r w:rsidRPr="00AA647D">
        <w:rPr>
          <w:rFonts w:ascii="Arial" w:hAnsi="Arial" w:cs="Arial"/>
          <w:noProof/>
          <w:color w:val="000000"/>
          <w:lang w:eastAsia="ru-RU"/>
        </w:rPr>
        <w:pict>
          <v:group id="_x0000_s1059" style="position:absolute;margin-left:-37.65pt;margin-top:12.4pt;width:518.4pt;height:570.4pt;z-index:251660288" coordorigin="1478,4383" coordsize="10080,11044">
            <v:rect id="_x0000_s1060" style="position:absolute;left:3544;top:4383;width:6837;height:752">
              <v:textbox>
                <w:txbxContent>
                  <w:p w:rsidR="00B85106" w:rsidRPr="00A745C3" w:rsidRDefault="00B85106" w:rsidP="00B85106">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61" style="position:absolute;left:3544;top:5272;width:6837;height:727">
              <v:textbox>
                <w:txbxContent>
                  <w:p w:rsidR="00B85106" w:rsidRPr="0036671D" w:rsidRDefault="00B85106" w:rsidP="00B85106">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62" style="position:absolute;left:3544;top:6211;width:6837;height:413">
              <v:textbox style="mso-next-textbox:#_x0000_s1062">
                <w:txbxContent>
                  <w:p w:rsidR="00B85106" w:rsidRPr="0036671D" w:rsidRDefault="00B85106" w:rsidP="00B85106">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63" type="#_x0000_t32" style="position:absolute;left:2692;top:6436;width:852;height:0;flip:x" o:connectortype="straight"/>
            <v:shape id="_x0000_s1064" type="#_x0000_t32" style="position:absolute;left:10381;top:6436;width:726;height:0" o:connectortype="straight"/>
            <v:rect id="_x0000_s1065" style="position:absolute;left:1478;top:7000;width:4383;height:1615">
              <v:textbox>
                <w:txbxContent>
                  <w:p w:rsidR="00B85106" w:rsidRPr="00B64113" w:rsidRDefault="00B85106" w:rsidP="00B85106">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66" style="position:absolute;left:7150;top:7000;width:4345;height:1052">
              <v:textbox>
                <w:txbxContent>
                  <w:p w:rsidR="00B85106" w:rsidRPr="00B64113" w:rsidRDefault="00B85106" w:rsidP="00B85106">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67" type="#_x0000_t32" style="position:absolute;left:2692;top:6436;width:0;height:564" o:connectortype="straight">
              <v:stroke endarrow="block"/>
            </v:shape>
            <v:shape id="_x0000_s1068" type="#_x0000_t32" style="position:absolute;left:11107;top:6436;width:1;height:564" o:connectortype="straight">
              <v:stroke endarrow="block"/>
            </v:shape>
            <v:rect id="_x0000_s1069" style="position:absolute;left:1478;top:8728;width:4383;height:375">
              <v:textbox>
                <w:txbxContent>
                  <w:p w:rsidR="00B85106" w:rsidRPr="00B64113" w:rsidRDefault="00B85106" w:rsidP="00B85106">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70" style="position:absolute;left:7150;top:8264;width:4345;height:1052">
              <v:textbox>
                <w:txbxContent>
                  <w:p w:rsidR="00B85106" w:rsidRPr="00B64113" w:rsidRDefault="00B85106" w:rsidP="00B85106">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71" style="position:absolute;left:4057;top:9554;width:7438;height:726">
              <v:textbox>
                <w:txbxContent>
                  <w:p w:rsidR="00B85106" w:rsidRPr="00156672" w:rsidRDefault="00B85106" w:rsidP="00B85106">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72" style="position:absolute;left:4057;top:10406;width:7438;height:676">
              <v:textbox>
                <w:txbxContent>
                  <w:p w:rsidR="00B85106" w:rsidRPr="00156672" w:rsidRDefault="00B85106" w:rsidP="00B85106">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73" type="#_x0000_t32" style="position:absolute;left:2567;top:10756;width:1490;height:0;flip:x" o:connectortype="straight"/>
            <v:shape id="_x0000_s1074" type="#_x0000_t32" style="position:absolute;left:7663;top:11082;width:1;height:238" o:connectortype="straight">
              <v:stroke endarrow="block"/>
            </v:shape>
            <v:rect id="_x0000_s1075" style="position:absolute;left:4057;top:11320;width:7438;height:1077">
              <v:textbox>
                <w:txbxContent>
                  <w:p w:rsidR="00B85106" w:rsidRPr="00156672" w:rsidRDefault="00B85106" w:rsidP="00B85106">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76" style="position:absolute;left:4057;top:12559;width:7438;height:489">
              <v:textbox>
                <w:txbxContent>
                  <w:p w:rsidR="00B85106" w:rsidRPr="00156672" w:rsidRDefault="00B85106" w:rsidP="00B85106">
                    <w:pPr>
                      <w:jc w:val="center"/>
                      <w:rPr>
                        <w:rFonts w:ascii="Times New Roman" w:hAnsi="Times New Roman"/>
                      </w:rPr>
                    </w:pPr>
                    <w:r w:rsidRPr="00156672">
                      <w:rPr>
                        <w:rFonts w:ascii="Times New Roman" w:hAnsi="Times New Roman"/>
                      </w:rPr>
                      <w:t>Информация найдена</w:t>
                    </w:r>
                  </w:p>
                </w:txbxContent>
              </v:textbox>
            </v:rect>
            <v:rect id="_x0000_s1077" style="position:absolute;left:4057;top:13411;width:3769;height:814">
              <v:textbox>
                <w:txbxContent>
                  <w:p w:rsidR="00B85106" w:rsidRPr="008F761A" w:rsidRDefault="00B85106" w:rsidP="00B85106">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78" style="position:absolute;left:7939;top:13411;width:3556;height:814">
              <v:textbox>
                <w:txbxContent>
                  <w:p w:rsidR="00B85106" w:rsidRDefault="00B85106" w:rsidP="00B85106">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79" style="position:absolute;left:1690;top:13411;width:2154;height:1177">
              <v:textbox>
                <w:txbxContent>
                  <w:p w:rsidR="00B85106" w:rsidRPr="008F761A" w:rsidRDefault="00B85106" w:rsidP="00B85106">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80" type="#_x0000_t32" style="position:absolute;left:2567;top:10756;width:0;height:2655" o:connectortype="straight">
              <v:stroke endarrow="block"/>
            </v:shape>
            <v:shape id="_x0000_s1081" type="#_x0000_t32" style="position:absolute;left:7664;top:12397;width:0;height:162" o:connectortype="straight">
              <v:stroke endarrow="block"/>
            </v:shape>
            <v:shape id="_x0000_s1082" type="#_x0000_t32" style="position:absolute;left:9704;top:13048;width:13;height:363" o:connectortype="straight">
              <v:stroke endarrow="block"/>
            </v:shape>
            <v:shape id="_x0000_s1083" type="#_x0000_t32" style="position:absolute;left:2504;top:8615;width:0;height:113" o:connectortype="straight">
              <v:stroke endarrow="block"/>
            </v:shape>
            <v:shape id="_x0000_s1084" type="#_x0000_t32" style="position:absolute;left:9266;top:8052;width:13;height:212" o:connectortype="straight">
              <v:stroke endarrow="block"/>
            </v:shape>
            <v:shape id="_x0000_s1085" type="#_x0000_t32" style="position:absolute;left:9279;top:9316;width:0;height:238" o:connectortype="straight">
              <v:stroke endarrow="block"/>
            </v:shape>
            <v:shape id="_x0000_s1086" type="#_x0000_t32" style="position:absolute;left:7663;top:10280;width:0;height:126" o:connectortype="straight">
              <v:stroke endarrow="block"/>
            </v:shape>
            <v:rect id="_x0000_s1087" style="position:absolute;left:4057;top:14400;width:3607;height:676">
              <v:textbox>
                <w:txbxContent>
                  <w:p w:rsidR="00B85106" w:rsidRPr="0084571D" w:rsidRDefault="00B85106" w:rsidP="00B85106">
                    <w:pPr>
                      <w:jc w:val="center"/>
                      <w:rPr>
                        <w:rFonts w:ascii="Times New Roman" w:hAnsi="Times New Roman"/>
                      </w:rPr>
                    </w:pPr>
                    <w:r w:rsidRPr="0084571D">
                      <w:rPr>
                        <w:rFonts w:ascii="Times New Roman" w:hAnsi="Times New Roman"/>
                      </w:rPr>
                      <w:t>Выдача справки заявителю</w:t>
                    </w:r>
                  </w:p>
                </w:txbxContent>
              </v:textbox>
            </v:rect>
            <v:rect id="_x0000_s1088" style="position:absolute;left:7939;top:14400;width:3619;height:1027">
              <v:textbox>
                <w:txbxContent>
                  <w:p w:rsidR="00B85106" w:rsidRPr="0084571D" w:rsidRDefault="00B85106" w:rsidP="00B85106">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89" type="#_x0000_t32" style="position:absolute;left:6010;top:14225;width:13;height:175" o:connectortype="straight">
              <v:stroke endarrow="block"/>
            </v:shape>
            <v:shape id="_x0000_s1090" type="#_x0000_t32" style="position:absolute;left:6899;top:5999;width:0;height:212" o:connectortype="straight">
              <v:stroke endarrow="block"/>
            </v:shape>
            <v:shape id="_x0000_s1091" type="#_x0000_t32" style="position:absolute;left:6899;top:5135;width:1;height:137" o:connectortype="straight">
              <v:stroke endarrow="block"/>
            </v:shape>
          </v:group>
        </w:pict>
      </w:r>
    </w:p>
    <w:p w:rsidR="00DA6B40" w:rsidRDefault="00EA3B78"/>
    <w:sectPr w:rsidR="00DA6B40" w:rsidSect="00000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106"/>
    <w:rsid w:val="0000000F"/>
    <w:rsid w:val="000E13B5"/>
    <w:rsid w:val="000E2B50"/>
    <w:rsid w:val="001E5DBA"/>
    <w:rsid w:val="001E60AA"/>
    <w:rsid w:val="0023732D"/>
    <w:rsid w:val="002F0F4F"/>
    <w:rsid w:val="00465804"/>
    <w:rsid w:val="00515AB8"/>
    <w:rsid w:val="00560712"/>
    <w:rsid w:val="005C364C"/>
    <w:rsid w:val="00631B61"/>
    <w:rsid w:val="00891B5D"/>
    <w:rsid w:val="00A504E7"/>
    <w:rsid w:val="00AA647D"/>
    <w:rsid w:val="00B85106"/>
    <w:rsid w:val="00C66891"/>
    <w:rsid w:val="00E45B05"/>
    <w:rsid w:val="00EA3B78"/>
    <w:rsid w:val="00FD2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82"/>
        <o:r id="V:Rule18" type="connector" idref="#_x0000_s1086"/>
        <o:r id="V:Rule19" type="connector" idref="#_x0000_s1063"/>
        <o:r id="V:Rule20" type="connector" idref="#_x0000_s1074"/>
        <o:r id="V:Rule21" type="connector" idref="#_x0000_s1081"/>
        <o:r id="V:Rule22" type="connector" idref="#_x0000_s1091"/>
        <o:r id="V:Rule23" type="connector" idref="#_x0000_s1089"/>
        <o:r id="V:Rule24" type="connector" idref="#_x0000_s1073"/>
        <o:r id="V:Rule25" type="connector" idref="#_x0000_s1083"/>
        <o:r id="V:Rule26" type="connector" idref="#_x0000_s1080"/>
        <o:r id="V:Rule27" type="connector" idref="#_x0000_s1064"/>
        <o:r id="V:Rule28" type="connector" idref="#_x0000_s1084"/>
        <o:r id="V:Rule29" type="connector" idref="#_x0000_s1067"/>
        <o:r id="V:Rule30" type="connector" idref="#_x0000_s1068"/>
        <o:r id="V:Rule31" type="connector" idref="#_x0000_s1090"/>
        <o:r id="V:Rule3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106"/>
    <w:rPr>
      <w:color w:val="0000FF"/>
      <w:u w:val="single"/>
    </w:rPr>
  </w:style>
  <w:style w:type="paragraph" w:styleId="a4">
    <w:name w:val="Normal (Web)"/>
    <w:basedOn w:val="a"/>
    <w:uiPriority w:val="99"/>
    <w:semiHidden/>
    <w:unhideWhenUsed/>
    <w:rsid w:val="00B8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uiPriority w:val="99"/>
    <w:semiHidden/>
    <w:unhideWhenUsed/>
    <w:rsid w:val="00B8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85106"/>
  </w:style>
  <w:style w:type="paragraph" w:styleId="a7">
    <w:name w:val="List Paragraph"/>
    <w:basedOn w:val="a"/>
    <w:uiPriority w:val="34"/>
    <w:qFormat/>
    <w:rsid w:val="00B8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semiHidden/>
    <w:locked/>
    <w:rsid w:val="00B85106"/>
    <w:rPr>
      <w:rFonts w:ascii="Times New Roman" w:eastAsia="Times New Roman" w:hAnsi="Times New Roman" w:cs="Times New Roman"/>
      <w:sz w:val="24"/>
      <w:szCs w:val="24"/>
      <w:lang w:eastAsia="ru-RU"/>
    </w:rPr>
  </w:style>
  <w:style w:type="character" w:customStyle="1" w:styleId="a10">
    <w:name w:val="a1"/>
    <w:basedOn w:val="a0"/>
    <w:rsid w:val="00B85106"/>
  </w:style>
</w:styles>
</file>

<file path=word/webSettings.xml><?xml version="1.0" encoding="utf-8"?>
<w:webSettings xmlns:r="http://schemas.openxmlformats.org/officeDocument/2006/relationships" xmlns:w="http://schemas.openxmlformats.org/wordprocessingml/2006/main">
  <w:divs>
    <w:div w:id="17475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E999DCF9-926B-4FA1-9B51-8FD631C66B00" TargetMode="External"/><Relationship Id="rId13" Type="http://schemas.openxmlformats.org/officeDocument/2006/relationships/hyperlink" Target="http://pravo-search.minjust.ru/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portal.html" TargetMode="External"/><Relationship Id="rId12" Type="http://schemas.openxmlformats.org/officeDocument/2006/relationships/hyperlink" Target="http://pravo-search.minjust.ru/bigs/port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4" Type="http://schemas.openxmlformats.org/officeDocument/2006/relationships/webSettings" Target="webSettings.xml"/><Relationship Id="rId9" Type="http://schemas.openxmlformats.org/officeDocument/2006/relationships/hyperlink" Target="http://pravo-search.minjust.ru/bigs/portal.html"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5320</Words>
  <Characters>30328</Characters>
  <Application>Microsoft Office Word</Application>
  <DocSecurity>0</DocSecurity>
  <Lines>252</Lines>
  <Paragraphs>71</Paragraphs>
  <ScaleCrop>false</ScaleCrop>
  <Company/>
  <LinksUpToDate>false</LinksUpToDate>
  <CharactersWithSpaces>35577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dcterms:created xsi:type="dcterms:W3CDTF">2018-06-07T05:20:00Z</dcterms:created>
  <dcterms:modified xsi:type="dcterms:W3CDTF">2018-06-08T00:04:00Z</dcterms:modified>
</cp:coreProperties>
</file>