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70" w:rsidRPr="00D07E2A" w:rsidRDefault="00D07E2A" w:rsidP="0055397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3970" w:rsidRPr="00D07E2A" w:rsidRDefault="00553970" w:rsidP="00553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70" w:rsidRPr="00D07E2A" w:rsidRDefault="00D07E2A" w:rsidP="00553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«КОВЫЛИНСКОЕ</w:t>
      </w:r>
      <w:r w:rsidR="00553970" w:rsidRPr="00D07E2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 РАЙОНА «ГОРОД КРАСНОКАМЕНСК И КРАСНОКАМЕНСКИЙ РАЙОН» ЗАБАЙКАЛЬСКОГО КРАЯ</w:t>
      </w:r>
    </w:p>
    <w:p w:rsidR="00553970" w:rsidRPr="00DE1654" w:rsidRDefault="00553970" w:rsidP="005539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970" w:rsidRPr="00D07E2A" w:rsidRDefault="00553970" w:rsidP="0055397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7E2A" w:rsidRPr="00D07E2A" w:rsidRDefault="00D07E2A" w:rsidP="00553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07E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7E2A">
        <w:rPr>
          <w:rFonts w:ascii="Times New Roman" w:hAnsi="Times New Roman" w:cs="Times New Roman"/>
          <w:sz w:val="28"/>
          <w:szCs w:val="28"/>
        </w:rPr>
        <w:t>овыли</w:t>
      </w:r>
    </w:p>
    <w:p w:rsidR="00553970" w:rsidRPr="00D07E2A" w:rsidRDefault="00553970" w:rsidP="00553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E2A">
        <w:rPr>
          <w:rFonts w:ascii="Times New Roman" w:hAnsi="Times New Roman" w:cs="Times New Roman"/>
          <w:sz w:val="28"/>
          <w:szCs w:val="28"/>
        </w:rPr>
        <w:t xml:space="preserve">от </w:t>
      </w:r>
      <w:r w:rsidR="00AB1560">
        <w:rPr>
          <w:rFonts w:ascii="Times New Roman" w:hAnsi="Times New Roman" w:cs="Times New Roman"/>
          <w:sz w:val="28"/>
          <w:szCs w:val="28"/>
        </w:rPr>
        <w:t>1</w:t>
      </w:r>
      <w:r w:rsidR="00B17F08">
        <w:rPr>
          <w:rFonts w:ascii="Times New Roman" w:hAnsi="Times New Roman" w:cs="Times New Roman"/>
          <w:sz w:val="28"/>
          <w:szCs w:val="28"/>
        </w:rPr>
        <w:t>4</w:t>
      </w:r>
      <w:r w:rsidR="00AB156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E190E" w:rsidRPr="00D07E2A">
        <w:rPr>
          <w:rFonts w:ascii="Times New Roman" w:hAnsi="Times New Roman" w:cs="Times New Roman"/>
          <w:sz w:val="28"/>
          <w:szCs w:val="28"/>
        </w:rPr>
        <w:t xml:space="preserve"> 2014 г.</w:t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</w:r>
      <w:r w:rsidR="002E190E" w:rsidRPr="00D07E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B1560">
        <w:rPr>
          <w:rFonts w:ascii="Times New Roman" w:hAnsi="Times New Roman" w:cs="Times New Roman"/>
          <w:sz w:val="28"/>
          <w:szCs w:val="28"/>
        </w:rPr>
        <w:t>10</w:t>
      </w:r>
    </w:p>
    <w:p w:rsidR="00553970" w:rsidRPr="00DE1654" w:rsidRDefault="00553970" w:rsidP="005539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970" w:rsidRPr="0014641E" w:rsidRDefault="00AB1560" w:rsidP="00AB1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«Ковылинское» муниципального района «Город Краснокаменск Краснокаменский район» Забайкальского края № 8 от 26.02.2014 г. «Об утверждении  Административного регламента  исполнения муниципальной функции по осуществлению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проведением лотерей на территории сельского поселения «Ковылинское»</w:t>
      </w:r>
    </w:p>
    <w:p w:rsidR="00AB1560" w:rsidRDefault="00AB1560" w:rsidP="005539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53970" w:rsidRDefault="00AB1560" w:rsidP="00AB1560">
      <w:pPr>
        <w:jc w:val="both"/>
        <w:rPr>
          <w:rFonts w:ascii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15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ст.6 Федерального закона  от 28.12.2013 № 416- ФЗ «О внесении изменений в Федеральный закон «О лотереях» и отдельные законодательные акты Российской Федерации» пункт 35 части 1 статьи 14 Федерального закона</w:t>
      </w:r>
      <w:r w:rsidR="00EA051C">
        <w:rPr>
          <w:rFonts w:ascii="Times New Roman" w:hAnsi="Times New Roman" w:cs="Times New Roman"/>
          <w:sz w:val="28"/>
          <w:szCs w:val="28"/>
        </w:rPr>
        <w:t xml:space="preserve"> от 6 октября 2003 года № 131- ФЗ «Об общих принципах организации местного самоуправления в Российской Федерации» администрация сельского поселения «Ковылинское»:</w:t>
      </w:r>
      <w:proofErr w:type="gramEnd"/>
    </w:p>
    <w:p w:rsidR="00EA051C" w:rsidRDefault="00163128" w:rsidP="00AB1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3128" w:rsidRDefault="00163128" w:rsidP="001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3128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63128">
        <w:rPr>
          <w:rFonts w:ascii="Times New Roman" w:hAnsi="Times New Roman" w:cs="Times New Roman"/>
          <w:bCs/>
          <w:sz w:val="28"/>
          <w:szCs w:val="28"/>
        </w:rPr>
        <w:t xml:space="preserve">  администрации сельского поселения «Ковылинское» муниципального района «Город Краснокаменск Краснокаменский район» Забайкальского края № 8 от 26.02.2014 г. «Об утверждении  Административного регламента  исполнения муниципальной функции по осуществлению муниципального </w:t>
      </w:r>
      <w:proofErr w:type="gramStart"/>
      <w:r w:rsidRPr="0016312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3128">
        <w:rPr>
          <w:rFonts w:ascii="Times New Roman" w:hAnsi="Times New Roman" w:cs="Times New Roman"/>
          <w:bCs/>
          <w:sz w:val="28"/>
          <w:szCs w:val="28"/>
        </w:rPr>
        <w:t xml:space="preserve"> проведением лотерей на территории сельского поселения «Ковылинское»</w:t>
      </w:r>
    </w:p>
    <w:p w:rsidR="00163128" w:rsidRPr="00163128" w:rsidRDefault="00163128" w:rsidP="001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3128">
        <w:rPr>
          <w:rFonts w:ascii="Times New Roman" w:hAnsi="Times New Roman" w:cs="Times New Roman"/>
          <w:bCs/>
          <w:sz w:val="28"/>
          <w:szCs w:val="28"/>
        </w:rPr>
        <w:t>2.</w:t>
      </w:r>
      <w:r w:rsidRPr="00163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1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31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«Ковылинское»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 w:rsidRPr="00163128">
        <w:rPr>
          <w:rFonts w:ascii="Times New Roman" w:hAnsi="Times New Roman" w:cs="Times New Roman"/>
          <w:sz w:val="28"/>
          <w:szCs w:val="28"/>
        </w:rPr>
        <w:t>Ковылинской</w:t>
      </w:r>
      <w:proofErr w:type="spellEnd"/>
      <w:r w:rsidRPr="00163128">
        <w:rPr>
          <w:rFonts w:ascii="Times New Roman" w:hAnsi="Times New Roman" w:cs="Times New Roman"/>
          <w:sz w:val="28"/>
          <w:szCs w:val="28"/>
        </w:rPr>
        <w:t xml:space="preserve"> сельской библиотеки и на официальном сайте Администрации сельского поселения «Ковылинское» муниципального района «Город Краснокаменск и Краснокаменский район» </w:t>
      </w:r>
      <w:r w:rsidRPr="00163128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в информационно-телекоммуникационной сети «Интернет»: </w:t>
      </w:r>
      <w:hyperlink r:id="rId5" w:history="1">
        <w:r w:rsidRPr="00163128">
          <w:rPr>
            <w:rStyle w:val="a5"/>
            <w:rFonts w:ascii="Times New Roman" w:hAnsi="Times New Roman" w:cs="Times New Roman"/>
            <w:sz w:val="28"/>
            <w:szCs w:val="28"/>
          </w:rPr>
          <w:t>http://kovy.adminkr.ru/</w:t>
        </w:r>
      </w:hyperlink>
      <w:r w:rsidRPr="00163128">
        <w:rPr>
          <w:rFonts w:ascii="Times New Roman" w:hAnsi="Times New Roman" w:cs="Times New Roman"/>
          <w:sz w:val="28"/>
          <w:szCs w:val="28"/>
        </w:rPr>
        <w:t>.</w:t>
      </w:r>
    </w:p>
    <w:p w:rsidR="00163128" w:rsidRPr="00163128" w:rsidRDefault="00163128" w:rsidP="00163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128" w:rsidRDefault="00163128" w:rsidP="00AB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28" w:rsidRPr="00163128" w:rsidRDefault="00163128" w:rsidP="001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28"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«Ковылинское» </w:t>
      </w:r>
      <w:r w:rsidRPr="001631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3128">
        <w:rPr>
          <w:rFonts w:ascii="Times New Roman" w:hAnsi="Times New Roman" w:cs="Times New Roman"/>
          <w:sz w:val="28"/>
          <w:szCs w:val="28"/>
        </w:rPr>
        <w:tab/>
        <w:t>Т.И. Лучкина</w:t>
      </w:r>
    </w:p>
    <w:p w:rsidR="00163128" w:rsidRPr="00163128" w:rsidRDefault="00163128" w:rsidP="00163128">
      <w:pPr>
        <w:rPr>
          <w:rFonts w:ascii="Times New Roman" w:hAnsi="Times New Roman" w:cs="Times New Roman"/>
          <w:sz w:val="28"/>
          <w:szCs w:val="28"/>
        </w:rPr>
      </w:pPr>
    </w:p>
    <w:sectPr w:rsidR="00163128" w:rsidRPr="00163128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C5A87648"/>
    <w:lvl w:ilvl="0" w:tplc="E46A3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70"/>
    <w:rsid w:val="00151DBC"/>
    <w:rsid w:val="00163128"/>
    <w:rsid w:val="002463AE"/>
    <w:rsid w:val="002E190E"/>
    <w:rsid w:val="00400A98"/>
    <w:rsid w:val="00553970"/>
    <w:rsid w:val="00596517"/>
    <w:rsid w:val="00827A4B"/>
    <w:rsid w:val="00A66841"/>
    <w:rsid w:val="00AB1560"/>
    <w:rsid w:val="00B17F08"/>
    <w:rsid w:val="00D07E2A"/>
    <w:rsid w:val="00E717CD"/>
    <w:rsid w:val="00E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70"/>
    <w:pPr>
      <w:ind w:left="720"/>
      <w:contextualSpacing/>
    </w:pPr>
  </w:style>
  <w:style w:type="table" w:styleId="a4">
    <w:name w:val="Table Grid"/>
    <w:basedOn w:val="a1"/>
    <w:uiPriority w:val="59"/>
    <w:rsid w:val="0055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4</cp:revision>
  <cp:lastPrinted>2014-02-05T02:21:00Z</cp:lastPrinted>
  <dcterms:created xsi:type="dcterms:W3CDTF">2014-03-17T03:41:00Z</dcterms:created>
  <dcterms:modified xsi:type="dcterms:W3CDTF">2014-03-17T03:41:00Z</dcterms:modified>
</cp:coreProperties>
</file>